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4C5B5" w14:textId="77777777" w:rsidR="00313D3D" w:rsidRDefault="00313D3D" w:rsidP="00C224DE">
      <w:pPr>
        <w:pStyle w:val="paragraph"/>
        <w:spacing w:before="0" w:beforeAutospacing="0" w:after="0" w:afterAutospacing="0" w:line="360" w:lineRule="auto"/>
        <w:ind w:hanging="993"/>
        <w:jc w:val="both"/>
        <w:textAlignment w:val="baseline"/>
        <w:rPr>
          <w:rFonts w:ascii="Segoe UI" w:hAnsi="Segoe UI" w:cs="Segoe UI"/>
          <w:sz w:val="18"/>
          <w:szCs w:val="18"/>
        </w:rPr>
      </w:pPr>
      <w:r>
        <w:rPr>
          <w:rStyle w:val="normaltextrun"/>
          <w:rFonts w:ascii="Arial" w:hAnsi="Arial" w:cs="Arial"/>
          <w:b/>
          <w:bCs/>
          <w:sz w:val="36"/>
          <w:szCs w:val="36"/>
          <w:u w:val="single"/>
        </w:rPr>
        <w:t>Human Resource Planning</w:t>
      </w:r>
      <w:r>
        <w:rPr>
          <w:rStyle w:val="eop"/>
          <w:rFonts w:ascii="Arial" w:hAnsi="Arial" w:cs="Arial"/>
          <w:sz w:val="36"/>
          <w:szCs w:val="36"/>
        </w:rPr>
        <w:t> </w:t>
      </w:r>
    </w:p>
    <w:p w14:paraId="0DD17B29"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8"/>
          <w:szCs w:val="28"/>
        </w:rPr>
        <w:t> </w:t>
      </w:r>
    </w:p>
    <w:p w14:paraId="386E9588" w14:textId="7DEEC933" w:rsidR="00313D3D" w:rsidRDefault="00313D3D" w:rsidP="00C224DE">
      <w:pPr>
        <w:pStyle w:val="paragraph"/>
        <w:spacing w:before="0" w:beforeAutospacing="0" w:after="0" w:afterAutospacing="0" w:line="360" w:lineRule="auto"/>
        <w:ind w:firstLine="720"/>
        <w:jc w:val="both"/>
        <w:textAlignment w:val="baseline"/>
        <w:rPr>
          <w:rStyle w:val="eop"/>
          <w:rFonts w:ascii="Arial" w:hAnsi="Arial" w:cs="Arial"/>
          <w:sz w:val="32"/>
          <w:szCs w:val="32"/>
        </w:rPr>
      </w:pPr>
      <w:r>
        <w:rPr>
          <w:rStyle w:val="normaltextrun"/>
          <w:rFonts w:ascii="Arial" w:hAnsi="Arial" w:cs="Arial"/>
          <w:b/>
          <w:bCs/>
          <w:sz w:val="32"/>
          <w:szCs w:val="32"/>
        </w:rPr>
        <w:t>Human Resources Planning Definition</w:t>
      </w:r>
      <w:r>
        <w:rPr>
          <w:rStyle w:val="eop"/>
          <w:rFonts w:ascii="Arial" w:hAnsi="Arial" w:cs="Arial"/>
          <w:sz w:val="32"/>
          <w:szCs w:val="32"/>
        </w:rPr>
        <w:t> </w:t>
      </w:r>
    </w:p>
    <w:p w14:paraId="4CA9A562" w14:textId="77777777" w:rsidR="00C224DE" w:rsidRDefault="00C224DE" w:rsidP="00C224DE">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056B60BF" w14:textId="77777777" w:rsidR="00313D3D" w:rsidRDefault="00313D3D" w:rsidP="00C224DE">
      <w:pPr>
        <w:pStyle w:val="paragraph"/>
        <w:numPr>
          <w:ilvl w:val="0"/>
          <w:numId w:val="1"/>
        </w:numPr>
        <w:spacing w:before="0" w:beforeAutospacing="0" w:after="0" w:afterAutospacing="0" w:line="360" w:lineRule="auto"/>
        <w:ind w:left="0" w:firstLine="0"/>
        <w:jc w:val="both"/>
        <w:textAlignment w:val="baseline"/>
        <w:rPr>
          <w:rFonts w:ascii="Arial" w:hAnsi="Arial" w:cs="Arial"/>
          <w:sz w:val="28"/>
          <w:szCs w:val="28"/>
        </w:rPr>
      </w:pPr>
      <w:r>
        <w:rPr>
          <w:rStyle w:val="normaltextrun"/>
          <w:rFonts w:ascii="Arial" w:hAnsi="Arial" w:cs="Arial"/>
          <w:b/>
          <w:bCs/>
          <w:sz w:val="28"/>
          <w:szCs w:val="28"/>
        </w:rPr>
        <w:t>E.W Vetter viewed human resources planning as</w:t>
      </w:r>
      <w:r>
        <w:rPr>
          <w:rStyle w:val="normaltextrun"/>
          <w:rFonts w:ascii="Arial" w:hAnsi="Arial" w:cs="Arial"/>
          <w:sz w:val="28"/>
          <w:szCs w:val="28"/>
        </w:rPr>
        <w:t> ―</w:t>
      </w:r>
      <w:r>
        <w:rPr>
          <w:rStyle w:val="normaltextrun"/>
          <w:rFonts w:ascii="Arial" w:hAnsi="Arial" w:cs="Arial"/>
          <w:i/>
          <w:iCs/>
          <w:sz w:val="28"/>
          <w:szCs w:val="28"/>
        </w:rPr>
        <w:t>a process by which an organization should move from its current manpower position to its desired manpower position</w:t>
      </w:r>
      <w:r>
        <w:rPr>
          <w:rStyle w:val="normaltextrun"/>
          <w:rFonts w:ascii="Arial" w:hAnsi="Arial" w:cs="Arial"/>
          <w:sz w:val="28"/>
          <w:szCs w:val="28"/>
        </w:rPr>
        <w:t>. Through planning management strives to have the right number and right kind of people at the right places at the right time, doing things which result in both the organization and the individual receiving maximum long-run benefit‖. </w:t>
      </w:r>
      <w:r>
        <w:rPr>
          <w:rStyle w:val="eop"/>
          <w:rFonts w:ascii="Arial" w:hAnsi="Arial" w:cs="Arial"/>
          <w:sz w:val="28"/>
          <w:szCs w:val="28"/>
        </w:rPr>
        <w:t> </w:t>
      </w:r>
    </w:p>
    <w:p w14:paraId="036B26CE" w14:textId="77777777" w:rsidR="00313D3D" w:rsidRDefault="00313D3D" w:rsidP="00C224DE">
      <w:pPr>
        <w:pStyle w:val="paragraph"/>
        <w:numPr>
          <w:ilvl w:val="0"/>
          <w:numId w:val="1"/>
        </w:numPr>
        <w:spacing w:before="0" w:beforeAutospacing="0" w:after="0" w:afterAutospacing="0" w:line="360" w:lineRule="auto"/>
        <w:ind w:left="0" w:firstLine="0"/>
        <w:jc w:val="both"/>
        <w:textAlignment w:val="baseline"/>
        <w:rPr>
          <w:rFonts w:ascii="Arial" w:hAnsi="Arial" w:cs="Arial"/>
          <w:sz w:val="28"/>
          <w:szCs w:val="28"/>
        </w:rPr>
      </w:pPr>
      <w:r>
        <w:rPr>
          <w:rStyle w:val="normaltextrun"/>
          <w:rFonts w:ascii="Arial" w:hAnsi="Arial" w:cs="Arial"/>
          <w:sz w:val="28"/>
          <w:szCs w:val="28"/>
        </w:rPr>
        <w:t>According to </w:t>
      </w:r>
      <w:r>
        <w:rPr>
          <w:rStyle w:val="normaltextrun"/>
          <w:rFonts w:ascii="Arial" w:hAnsi="Arial" w:cs="Arial"/>
          <w:b/>
          <w:bCs/>
          <w:sz w:val="28"/>
          <w:szCs w:val="28"/>
        </w:rPr>
        <w:t>Leon C Megginson</w:t>
      </w:r>
      <w:r>
        <w:rPr>
          <w:rStyle w:val="normaltextrun"/>
          <w:rFonts w:ascii="Arial" w:hAnsi="Arial" w:cs="Arial"/>
          <w:sz w:val="28"/>
          <w:szCs w:val="28"/>
        </w:rPr>
        <w:t> human resources planning is an integrated approach to performing the planning aspects of the personnel function in order to have a sufficient supply of adequately developed and motivated people to perform the duties and tasks required to meet organizational objectives and satisfy the individual needs and goals of organizational.</w:t>
      </w:r>
      <w:r>
        <w:rPr>
          <w:rStyle w:val="eop"/>
          <w:rFonts w:ascii="Arial" w:hAnsi="Arial" w:cs="Arial"/>
          <w:sz w:val="28"/>
          <w:szCs w:val="28"/>
        </w:rPr>
        <w:t> </w:t>
      </w:r>
    </w:p>
    <w:p w14:paraId="40BC4EC7"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w:t>
      </w:r>
      <w:r>
        <w:rPr>
          <w:rStyle w:val="tabchar"/>
          <w:rFonts w:ascii="Calibri" w:hAnsi="Calibri" w:cs="Calibri"/>
          <w:sz w:val="28"/>
          <w:szCs w:val="28"/>
        </w:rPr>
        <w:t xml:space="preserve"> </w:t>
      </w:r>
      <w:r>
        <w:rPr>
          <w:rStyle w:val="normaltextrun"/>
          <w:rFonts w:ascii="Arial" w:hAnsi="Arial" w:cs="Arial"/>
          <w:sz w:val="28"/>
          <w:szCs w:val="28"/>
        </w:rPr>
        <w:t>………………………………………..</w:t>
      </w:r>
      <w:r>
        <w:rPr>
          <w:rStyle w:val="eop"/>
          <w:rFonts w:ascii="Arial" w:hAnsi="Arial" w:cs="Arial"/>
          <w:sz w:val="28"/>
          <w:szCs w:val="28"/>
        </w:rPr>
        <w:t> </w:t>
      </w:r>
    </w:p>
    <w:p w14:paraId="13270D00"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8"/>
          <w:szCs w:val="28"/>
        </w:rPr>
        <w:t> </w:t>
      </w:r>
    </w:p>
    <w:p w14:paraId="5C2A7145"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sz w:val="32"/>
          <w:szCs w:val="32"/>
        </w:rPr>
        <w:t>Components of Human Resources Planning</w:t>
      </w:r>
      <w:r>
        <w:rPr>
          <w:rStyle w:val="eop"/>
          <w:rFonts w:ascii="Arial" w:hAnsi="Arial" w:cs="Arial"/>
          <w:sz w:val="32"/>
          <w:szCs w:val="32"/>
        </w:rPr>
        <w:t> </w:t>
      </w:r>
    </w:p>
    <w:p w14:paraId="63484DB7"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Estimating Manpower Requirement </w:t>
      </w:r>
      <w:r>
        <w:rPr>
          <w:rStyle w:val="eop"/>
          <w:rFonts w:ascii="Arial" w:hAnsi="Arial" w:cs="Arial"/>
          <w:sz w:val="28"/>
          <w:szCs w:val="28"/>
        </w:rPr>
        <w:t> </w:t>
      </w:r>
    </w:p>
    <w:p w14:paraId="67DA43AA" w14:textId="77777777" w:rsidR="00313D3D" w:rsidRDefault="00313D3D" w:rsidP="00C224DE">
      <w:pPr>
        <w:pStyle w:val="paragraph"/>
        <w:numPr>
          <w:ilvl w:val="0"/>
          <w:numId w:val="2"/>
        </w:numPr>
        <w:spacing w:before="0" w:beforeAutospacing="0" w:after="0" w:afterAutospacing="0" w:line="360" w:lineRule="auto"/>
        <w:ind w:left="0" w:firstLine="0"/>
        <w:jc w:val="both"/>
        <w:textAlignment w:val="baseline"/>
        <w:rPr>
          <w:rFonts w:ascii="Arial" w:hAnsi="Arial" w:cs="Arial"/>
          <w:sz w:val="28"/>
          <w:szCs w:val="28"/>
        </w:rPr>
      </w:pPr>
      <w:r>
        <w:rPr>
          <w:rStyle w:val="normaltextrun"/>
          <w:rFonts w:ascii="Arial" w:hAnsi="Arial" w:cs="Arial"/>
          <w:sz w:val="28"/>
          <w:szCs w:val="28"/>
        </w:rPr>
        <w:t>Workload Analysis</w:t>
      </w:r>
      <w:r>
        <w:rPr>
          <w:rStyle w:val="eop"/>
          <w:rFonts w:ascii="Arial" w:hAnsi="Arial" w:cs="Arial"/>
          <w:sz w:val="28"/>
          <w:szCs w:val="28"/>
        </w:rPr>
        <w:t> </w:t>
      </w:r>
    </w:p>
    <w:p w14:paraId="3B62B6F6" w14:textId="77777777" w:rsidR="00313D3D" w:rsidRDefault="00313D3D" w:rsidP="00C224DE">
      <w:pPr>
        <w:pStyle w:val="paragraph"/>
        <w:numPr>
          <w:ilvl w:val="0"/>
          <w:numId w:val="3"/>
        </w:numPr>
        <w:spacing w:before="0" w:beforeAutospacing="0" w:after="0" w:afterAutospacing="0" w:line="360" w:lineRule="auto"/>
        <w:ind w:left="0" w:firstLine="0"/>
        <w:jc w:val="both"/>
        <w:textAlignment w:val="baseline"/>
        <w:rPr>
          <w:rFonts w:ascii="Arial" w:hAnsi="Arial" w:cs="Arial"/>
          <w:sz w:val="28"/>
          <w:szCs w:val="28"/>
        </w:rPr>
      </w:pPr>
      <w:r>
        <w:rPr>
          <w:rStyle w:val="normaltextrun"/>
          <w:rFonts w:ascii="Arial" w:hAnsi="Arial" w:cs="Arial"/>
          <w:sz w:val="28"/>
          <w:szCs w:val="28"/>
        </w:rPr>
        <w:t> Workforce analysis </w:t>
      </w:r>
      <w:r>
        <w:rPr>
          <w:rStyle w:val="eop"/>
          <w:rFonts w:ascii="Arial" w:hAnsi="Arial" w:cs="Arial"/>
          <w:sz w:val="28"/>
          <w:szCs w:val="28"/>
        </w:rPr>
        <w:t> </w:t>
      </w:r>
    </w:p>
    <w:p w14:paraId="5511CBEA" w14:textId="77777777" w:rsidR="00313D3D" w:rsidRDefault="00313D3D" w:rsidP="00C224DE">
      <w:pPr>
        <w:pStyle w:val="paragraph"/>
        <w:numPr>
          <w:ilvl w:val="0"/>
          <w:numId w:val="3"/>
        </w:numPr>
        <w:spacing w:before="0" w:beforeAutospacing="0" w:after="0" w:afterAutospacing="0" w:line="360" w:lineRule="auto"/>
        <w:ind w:left="0" w:firstLine="0"/>
        <w:jc w:val="both"/>
        <w:textAlignment w:val="baseline"/>
        <w:rPr>
          <w:rFonts w:ascii="Arial" w:hAnsi="Arial" w:cs="Arial"/>
          <w:sz w:val="28"/>
          <w:szCs w:val="28"/>
        </w:rPr>
      </w:pPr>
      <w:r>
        <w:rPr>
          <w:rStyle w:val="normaltextrun"/>
          <w:rFonts w:ascii="Arial" w:hAnsi="Arial" w:cs="Arial"/>
          <w:sz w:val="28"/>
          <w:szCs w:val="28"/>
        </w:rPr>
        <w:t>Absenteeism Labour turnover </w:t>
      </w:r>
      <w:r>
        <w:rPr>
          <w:rStyle w:val="eop"/>
          <w:rFonts w:ascii="Arial" w:hAnsi="Arial" w:cs="Arial"/>
          <w:sz w:val="28"/>
          <w:szCs w:val="28"/>
        </w:rPr>
        <w:t> </w:t>
      </w:r>
    </w:p>
    <w:p w14:paraId="26C8B3F7" w14:textId="77777777" w:rsidR="00313D3D" w:rsidRDefault="00313D3D" w:rsidP="00C224DE">
      <w:pPr>
        <w:pStyle w:val="paragraph"/>
        <w:numPr>
          <w:ilvl w:val="0"/>
          <w:numId w:val="3"/>
        </w:numPr>
        <w:spacing w:before="0" w:beforeAutospacing="0" w:after="0" w:afterAutospacing="0" w:line="360" w:lineRule="auto"/>
        <w:ind w:left="0" w:firstLine="0"/>
        <w:jc w:val="both"/>
        <w:textAlignment w:val="baseline"/>
        <w:rPr>
          <w:rFonts w:ascii="Arial" w:hAnsi="Arial" w:cs="Arial"/>
          <w:sz w:val="28"/>
          <w:szCs w:val="28"/>
        </w:rPr>
      </w:pPr>
      <w:r>
        <w:rPr>
          <w:rStyle w:val="normaltextrun"/>
          <w:rFonts w:ascii="Arial" w:hAnsi="Arial" w:cs="Arial"/>
          <w:sz w:val="28"/>
          <w:szCs w:val="28"/>
        </w:rPr>
        <w:t>Recruitment &amp; Selection</w:t>
      </w:r>
      <w:r>
        <w:rPr>
          <w:rStyle w:val="eop"/>
          <w:rFonts w:ascii="Arial" w:hAnsi="Arial" w:cs="Arial"/>
          <w:sz w:val="28"/>
          <w:szCs w:val="28"/>
        </w:rPr>
        <w:t> </w:t>
      </w:r>
    </w:p>
    <w:p w14:paraId="7CACCA0B" w14:textId="77777777" w:rsidR="00313D3D" w:rsidRDefault="00313D3D" w:rsidP="00C224DE">
      <w:pPr>
        <w:pStyle w:val="paragraph"/>
        <w:numPr>
          <w:ilvl w:val="0"/>
          <w:numId w:val="3"/>
        </w:numPr>
        <w:spacing w:before="0" w:beforeAutospacing="0" w:after="0" w:afterAutospacing="0" w:line="360" w:lineRule="auto"/>
        <w:ind w:left="0" w:firstLine="0"/>
        <w:jc w:val="both"/>
        <w:textAlignment w:val="baseline"/>
        <w:rPr>
          <w:rFonts w:ascii="Arial" w:hAnsi="Arial" w:cs="Arial"/>
          <w:sz w:val="28"/>
          <w:szCs w:val="28"/>
        </w:rPr>
      </w:pPr>
      <w:r>
        <w:rPr>
          <w:rStyle w:val="normaltextrun"/>
          <w:rFonts w:ascii="Arial" w:hAnsi="Arial" w:cs="Arial"/>
          <w:sz w:val="28"/>
          <w:szCs w:val="28"/>
        </w:rPr>
        <w:t> Induction &amp; development </w:t>
      </w:r>
      <w:r>
        <w:rPr>
          <w:rStyle w:val="eop"/>
          <w:rFonts w:ascii="Arial" w:hAnsi="Arial" w:cs="Arial"/>
          <w:sz w:val="28"/>
          <w:szCs w:val="28"/>
        </w:rPr>
        <w:t> </w:t>
      </w:r>
    </w:p>
    <w:p w14:paraId="0BCFF47F" w14:textId="77777777" w:rsidR="00313D3D" w:rsidRDefault="00313D3D" w:rsidP="00C224DE">
      <w:pPr>
        <w:pStyle w:val="paragraph"/>
        <w:numPr>
          <w:ilvl w:val="0"/>
          <w:numId w:val="3"/>
        </w:numPr>
        <w:spacing w:before="0" w:beforeAutospacing="0" w:after="0" w:afterAutospacing="0" w:line="360" w:lineRule="auto"/>
        <w:ind w:left="0" w:firstLine="0"/>
        <w:jc w:val="both"/>
        <w:textAlignment w:val="baseline"/>
        <w:rPr>
          <w:rFonts w:ascii="Arial" w:hAnsi="Arial" w:cs="Arial"/>
          <w:sz w:val="28"/>
          <w:szCs w:val="28"/>
        </w:rPr>
      </w:pPr>
      <w:r>
        <w:rPr>
          <w:rStyle w:val="normaltextrun"/>
          <w:rFonts w:ascii="Arial" w:hAnsi="Arial" w:cs="Arial"/>
          <w:sz w:val="28"/>
          <w:szCs w:val="28"/>
        </w:rPr>
        <w:t>Personnel Development Ensuring quality to products &amp; services</w:t>
      </w:r>
      <w:r>
        <w:rPr>
          <w:rStyle w:val="eop"/>
          <w:rFonts w:ascii="Arial" w:hAnsi="Arial" w:cs="Arial"/>
          <w:sz w:val="28"/>
          <w:szCs w:val="28"/>
        </w:rPr>
        <w:t> </w:t>
      </w:r>
    </w:p>
    <w:p w14:paraId="43E36036" w14:textId="77777777" w:rsidR="00313D3D" w:rsidRDefault="00313D3D" w:rsidP="00C224DE">
      <w:pPr>
        <w:pStyle w:val="paragraph"/>
        <w:numPr>
          <w:ilvl w:val="0"/>
          <w:numId w:val="4"/>
        </w:numPr>
        <w:spacing w:before="0" w:beforeAutospacing="0" w:after="0" w:afterAutospacing="0" w:line="360" w:lineRule="auto"/>
        <w:ind w:left="0" w:firstLine="0"/>
        <w:jc w:val="both"/>
        <w:textAlignment w:val="baseline"/>
        <w:rPr>
          <w:rFonts w:ascii="Arial" w:hAnsi="Arial" w:cs="Arial"/>
          <w:sz w:val="28"/>
          <w:szCs w:val="28"/>
        </w:rPr>
      </w:pPr>
      <w:r>
        <w:rPr>
          <w:rStyle w:val="normaltextrun"/>
          <w:rFonts w:ascii="Arial" w:hAnsi="Arial" w:cs="Arial"/>
          <w:sz w:val="28"/>
          <w:szCs w:val="28"/>
        </w:rPr>
        <w:t>Overall assessment &amp; performance &amp; fine- tuning </w:t>
      </w:r>
      <w:r>
        <w:rPr>
          <w:rStyle w:val="eop"/>
          <w:rFonts w:ascii="Arial" w:hAnsi="Arial" w:cs="Arial"/>
          <w:sz w:val="28"/>
          <w:szCs w:val="28"/>
        </w:rPr>
        <w:t> </w:t>
      </w:r>
    </w:p>
    <w:p w14:paraId="04EEDAAD"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w:t>
      </w:r>
      <w:r>
        <w:rPr>
          <w:rStyle w:val="eop"/>
          <w:rFonts w:ascii="Arial" w:hAnsi="Arial" w:cs="Arial"/>
          <w:sz w:val="28"/>
          <w:szCs w:val="28"/>
        </w:rPr>
        <w:t> </w:t>
      </w:r>
    </w:p>
    <w:p w14:paraId="5A47D744"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8"/>
          <w:szCs w:val="28"/>
        </w:rPr>
        <w:lastRenderedPageBreak/>
        <w:t> </w:t>
      </w:r>
    </w:p>
    <w:p w14:paraId="111A434B" w14:textId="77777777" w:rsidR="00313D3D" w:rsidRDefault="00313D3D" w:rsidP="00C224DE">
      <w:pPr>
        <w:pStyle w:val="paragraph"/>
        <w:numPr>
          <w:ilvl w:val="0"/>
          <w:numId w:val="5"/>
        </w:numPr>
        <w:spacing w:before="0" w:beforeAutospacing="0" w:after="0" w:afterAutospacing="0" w:line="360" w:lineRule="auto"/>
        <w:ind w:left="0" w:firstLine="0"/>
        <w:jc w:val="both"/>
        <w:textAlignment w:val="baseline"/>
        <w:rPr>
          <w:rFonts w:ascii="Arial" w:hAnsi="Arial" w:cs="Arial"/>
          <w:sz w:val="32"/>
          <w:szCs w:val="32"/>
        </w:rPr>
      </w:pPr>
      <w:r>
        <w:rPr>
          <w:rStyle w:val="normaltextrun"/>
          <w:rFonts w:ascii="Arial" w:hAnsi="Arial" w:cs="Arial"/>
          <w:b/>
          <w:bCs/>
          <w:sz w:val="32"/>
          <w:szCs w:val="32"/>
        </w:rPr>
        <w:t>Objectives of Human Resources Planning</w:t>
      </w:r>
      <w:r>
        <w:rPr>
          <w:rStyle w:val="eop"/>
          <w:rFonts w:ascii="Arial" w:hAnsi="Arial" w:cs="Arial"/>
          <w:sz w:val="32"/>
          <w:szCs w:val="32"/>
        </w:rPr>
        <w:t> </w:t>
      </w:r>
    </w:p>
    <w:p w14:paraId="379443D4"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32"/>
          <w:szCs w:val="32"/>
        </w:rPr>
        <w:t> </w:t>
      </w:r>
    </w:p>
    <w:p w14:paraId="4DFADC9A"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The important objectives of manpower planning in an organization are</w:t>
      </w:r>
      <w:r>
        <w:rPr>
          <w:rStyle w:val="eop"/>
          <w:rFonts w:ascii="Arial" w:hAnsi="Arial" w:cs="Arial"/>
          <w:sz w:val="28"/>
          <w:szCs w:val="28"/>
        </w:rPr>
        <w:t> </w:t>
      </w:r>
    </w:p>
    <w:p w14:paraId="2BEDEFD1"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1. To recruit and retain the human resources of required quantity and quality. </w:t>
      </w:r>
      <w:r>
        <w:rPr>
          <w:rStyle w:val="eop"/>
          <w:rFonts w:ascii="Arial" w:hAnsi="Arial" w:cs="Arial"/>
          <w:sz w:val="28"/>
          <w:szCs w:val="28"/>
        </w:rPr>
        <w:t> </w:t>
      </w:r>
    </w:p>
    <w:p w14:paraId="6215DFAB"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2. To foresee the employee turnover and make the arrangements for minimizing turnover and filling up of consequent vacancies.</w:t>
      </w:r>
      <w:r>
        <w:rPr>
          <w:rStyle w:val="eop"/>
          <w:rFonts w:ascii="Arial" w:hAnsi="Arial" w:cs="Arial"/>
          <w:sz w:val="28"/>
          <w:szCs w:val="28"/>
        </w:rPr>
        <w:t> </w:t>
      </w:r>
    </w:p>
    <w:p w14:paraId="7C328C8B"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3. To meet the needs of the program of expansion, diversification etc.  </w:t>
      </w:r>
      <w:r>
        <w:rPr>
          <w:rStyle w:val="eop"/>
          <w:rFonts w:ascii="Arial" w:hAnsi="Arial" w:cs="Arial"/>
          <w:sz w:val="28"/>
          <w:szCs w:val="28"/>
        </w:rPr>
        <w:t> </w:t>
      </w:r>
    </w:p>
    <w:p w14:paraId="3A46A024"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4. To foresee the impact of technology on work, existing employees and future human resources requirements</w:t>
      </w:r>
      <w:r>
        <w:rPr>
          <w:rStyle w:val="eop"/>
          <w:rFonts w:ascii="Arial" w:hAnsi="Arial" w:cs="Arial"/>
          <w:sz w:val="28"/>
          <w:szCs w:val="28"/>
        </w:rPr>
        <w:t> </w:t>
      </w:r>
    </w:p>
    <w:p w14:paraId="427A516E"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5. To improve the standards skill. knowledge, ability, discipline etc.,</w:t>
      </w:r>
      <w:r>
        <w:rPr>
          <w:rStyle w:val="eop"/>
          <w:rFonts w:ascii="Arial" w:hAnsi="Arial" w:cs="Arial"/>
          <w:sz w:val="28"/>
          <w:szCs w:val="28"/>
        </w:rPr>
        <w:t> </w:t>
      </w:r>
    </w:p>
    <w:p w14:paraId="6992C652"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6. To assess the surplus or shortage of human resources and take measures accordingly., </w:t>
      </w:r>
      <w:r>
        <w:rPr>
          <w:rStyle w:val="eop"/>
          <w:rFonts w:ascii="Arial" w:hAnsi="Arial" w:cs="Arial"/>
          <w:sz w:val="28"/>
          <w:szCs w:val="28"/>
        </w:rPr>
        <w:t> </w:t>
      </w:r>
    </w:p>
    <w:p w14:paraId="3ECF1E11"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7. To maintain congenial industrial relations by maintaining optimum level and structure of human resources;</w:t>
      </w:r>
      <w:r>
        <w:rPr>
          <w:rStyle w:val="eop"/>
          <w:rFonts w:ascii="Arial" w:hAnsi="Arial" w:cs="Arial"/>
          <w:sz w:val="28"/>
          <w:szCs w:val="28"/>
        </w:rPr>
        <w:t> </w:t>
      </w:r>
    </w:p>
    <w:p w14:paraId="2AC149B2"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8. To minimize imbalances caused due to non-availability of human resources of right kind, right number in right time and right place; </w:t>
      </w:r>
      <w:r>
        <w:rPr>
          <w:rStyle w:val="eop"/>
          <w:rFonts w:ascii="Arial" w:hAnsi="Arial" w:cs="Arial"/>
          <w:sz w:val="28"/>
          <w:szCs w:val="28"/>
        </w:rPr>
        <w:t> </w:t>
      </w:r>
    </w:p>
    <w:p w14:paraId="5434EB22"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9. To make the best use of its human resources; and </w:t>
      </w:r>
      <w:r>
        <w:rPr>
          <w:rStyle w:val="eop"/>
          <w:rFonts w:ascii="Arial" w:hAnsi="Arial" w:cs="Arial"/>
          <w:sz w:val="28"/>
          <w:szCs w:val="28"/>
        </w:rPr>
        <w:t> </w:t>
      </w:r>
    </w:p>
    <w:p w14:paraId="0D2D5D68"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10. To estimate the cost of human resources. </w:t>
      </w:r>
      <w:r>
        <w:rPr>
          <w:rStyle w:val="eop"/>
          <w:rFonts w:ascii="Arial" w:hAnsi="Arial" w:cs="Arial"/>
          <w:sz w:val="28"/>
          <w:szCs w:val="28"/>
        </w:rPr>
        <w:t> </w:t>
      </w:r>
    </w:p>
    <w:p w14:paraId="20652165"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8"/>
          <w:szCs w:val="28"/>
        </w:rPr>
        <w:t> </w:t>
      </w:r>
    </w:p>
    <w:p w14:paraId="62BEE586"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w:t>
      </w:r>
      <w:r>
        <w:rPr>
          <w:rStyle w:val="eop"/>
          <w:rFonts w:ascii="Arial" w:hAnsi="Arial" w:cs="Arial"/>
          <w:sz w:val="28"/>
          <w:szCs w:val="28"/>
        </w:rPr>
        <w:t> </w:t>
      </w:r>
    </w:p>
    <w:p w14:paraId="50782A9B"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8"/>
          <w:szCs w:val="28"/>
        </w:rPr>
        <w:t> </w:t>
      </w:r>
    </w:p>
    <w:p w14:paraId="2D076FD9" w14:textId="77777777" w:rsidR="00313D3D" w:rsidRDefault="00313D3D" w:rsidP="00C224DE">
      <w:pPr>
        <w:pStyle w:val="paragraph"/>
        <w:numPr>
          <w:ilvl w:val="0"/>
          <w:numId w:val="6"/>
        </w:numPr>
        <w:spacing w:before="0" w:beforeAutospacing="0" w:after="0" w:afterAutospacing="0" w:line="360" w:lineRule="auto"/>
        <w:ind w:left="0" w:firstLine="0"/>
        <w:jc w:val="both"/>
        <w:textAlignment w:val="baseline"/>
        <w:rPr>
          <w:rFonts w:ascii="Arial" w:hAnsi="Arial" w:cs="Arial"/>
          <w:sz w:val="40"/>
          <w:szCs w:val="40"/>
        </w:rPr>
      </w:pPr>
      <w:r>
        <w:rPr>
          <w:rStyle w:val="normaltextrun"/>
          <w:rFonts w:ascii="Arial" w:hAnsi="Arial" w:cs="Arial"/>
          <w:b/>
          <w:bCs/>
          <w:sz w:val="40"/>
          <w:szCs w:val="40"/>
        </w:rPr>
        <w:t>Advantages of using HRP</w:t>
      </w:r>
      <w:r>
        <w:rPr>
          <w:rStyle w:val="eop"/>
          <w:rFonts w:ascii="Arial" w:hAnsi="Arial" w:cs="Arial"/>
          <w:sz w:val="40"/>
          <w:szCs w:val="40"/>
        </w:rPr>
        <w:t> </w:t>
      </w:r>
    </w:p>
    <w:p w14:paraId="115AB51F"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8"/>
          <w:szCs w:val="28"/>
        </w:rPr>
        <w:t> </w:t>
      </w:r>
    </w:p>
    <w:p w14:paraId="5FE31F35"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xml:space="preserve"> Human resource planning can be defined as the process of identifying the number of people required by an organization in terms of quantity and quality. All human resource management activities start with human </w:t>
      </w:r>
      <w:r>
        <w:rPr>
          <w:rStyle w:val="normaltextrun"/>
          <w:rFonts w:ascii="Arial" w:hAnsi="Arial" w:cs="Arial"/>
          <w:sz w:val="28"/>
          <w:szCs w:val="28"/>
        </w:rPr>
        <w:lastRenderedPageBreak/>
        <w:t>resource planning. So, we can say that human resource planning is the principle/primary activity of human resource management. The process of HRP plays a very important role in the organization. </w:t>
      </w:r>
      <w:r>
        <w:rPr>
          <w:rStyle w:val="eop"/>
          <w:rFonts w:ascii="Arial" w:hAnsi="Arial" w:cs="Arial"/>
          <w:sz w:val="28"/>
          <w:szCs w:val="28"/>
        </w:rPr>
        <w:t> </w:t>
      </w:r>
    </w:p>
    <w:p w14:paraId="27310FE5"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8"/>
          <w:szCs w:val="28"/>
        </w:rPr>
        <w:t> </w:t>
      </w:r>
    </w:p>
    <w:p w14:paraId="203B7D4A"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The </w:t>
      </w:r>
      <w:r>
        <w:rPr>
          <w:rStyle w:val="normaltextrun"/>
          <w:rFonts w:ascii="Arial" w:hAnsi="Arial" w:cs="Arial"/>
          <w:b/>
          <w:bCs/>
          <w:i/>
          <w:iCs/>
          <w:sz w:val="36"/>
          <w:szCs w:val="36"/>
        </w:rPr>
        <w:t>importance of HRP</w:t>
      </w:r>
      <w:r>
        <w:rPr>
          <w:rStyle w:val="normaltextrun"/>
          <w:rFonts w:ascii="Arial" w:hAnsi="Arial" w:cs="Arial"/>
          <w:sz w:val="28"/>
          <w:szCs w:val="28"/>
        </w:rPr>
        <w:t> can be explained as follows. </w:t>
      </w:r>
      <w:r>
        <w:rPr>
          <w:rStyle w:val="eop"/>
          <w:rFonts w:ascii="Arial" w:hAnsi="Arial" w:cs="Arial"/>
          <w:sz w:val="28"/>
          <w:szCs w:val="28"/>
        </w:rPr>
        <w:t> </w:t>
      </w:r>
    </w:p>
    <w:p w14:paraId="25424318"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8"/>
          <w:szCs w:val="28"/>
        </w:rPr>
        <w:t> </w:t>
      </w:r>
    </w:p>
    <w:p w14:paraId="7A14C6EF"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1. </w:t>
      </w:r>
      <w:r>
        <w:rPr>
          <w:rStyle w:val="normaltextrun"/>
          <w:rFonts w:ascii="Arial" w:hAnsi="Arial" w:cs="Arial"/>
          <w:b/>
          <w:bCs/>
          <w:sz w:val="28"/>
          <w:szCs w:val="28"/>
          <w:u w:val="single"/>
        </w:rPr>
        <w:t>Anticipating future requirements</w:t>
      </w:r>
      <w:r>
        <w:rPr>
          <w:rStyle w:val="normaltextrun"/>
          <w:rFonts w:ascii="Arial" w:hAnsi="Arial" w:cs="Arial"/>
          <w:sz w:val="28"/>
          <w:szCs w:val="28"/>
        </w:rPr>
        <w:t>: - Thru this process of HRP, the company is able to find out how many people will be required in future. Based on this requirement the company could take further actions. This method also helps the company to identify the number of jobs which will become vacant in the near future.</w:t>
      </w:r>
      <w:r>
        <w:rPr>
          <w:rStyle w:val="eop"/>
          <w:rFonts w:ascii="Arial" w:hAnsi="Arial" w:cs="Arial"/>
          <w:sz w:val="28"/>
          <w:szCs w:val="28"/>
        </w:rPr>
        <w:t> </w:t>
      </w:r>
    </w:p>
    <w:p w14:paraId="0A20A927"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2. </w:t>
      </w:r>
      <w:r>
        <w:rPr>
          <w:rStyle w:val="normaltextrun"/>
          <w:rFonts w:ascii="Arial" w:hAnsi="Arial" w:cs="Arial"/>
          <w:b/>
          <w:bCs/>
          <w:sz w:val="28"/>
          <w:szCs w:val="28"/>
          <w:u w:val="single"/>
        </w:rPr>
        <w:t>Recruitment and selection process</w:t>
      </w:r>
      <w:r>
        <w:rPr>
          <w:rStyle w:val="normaltextrun"/>
          <w:rFonts w:ascii="Arial" w:hAnsi="Arial" w:cs="Arial"/>
          <w:sz w:val="28"/>
          <w:szCs w:val="28"/>
        </w:rPr>
        <w:t>: - The recruitment and selection process are a very costly affair for a company. Many companies spend lakhs of rupees on this process. Therefore, recruitment and selection must be carried out only if it is extremely necessary. HRP process helps to identify whether recruitment and selection are necessary or not.</w:t>
      </w:r>
      <w:r>
        <w:rPr>
          <w:rStyle w:val="eop"/>
          <w:rFonts w:ascii="Arial" w:hAnsi="Arial" w:cs="Arial"/>
          <w:sz w:val="28"/>
          <w:szCs w:val="28"/>
        </w:rPr>
        <w:t> </w:t>
      </w:r>
    </w:p>
    <w:p w14:paraId="2205E70E"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3. </w:t>
      </w:r>
      <w:r>
        <w:rPr>
          <w:rStyle w:val="normaltextrun"/>
          <w:rFonts w:ascii="Arial" w:hAnsi="Arial" w:cs="Arial"/>
          <w:b/>
          <w:bCs/>
          <w:sz w:val="28"/>
          <w:szCs w:val="28"/>
          <w:u w:val="single"/>
        </w:rPr>
        <w:t>Placement of personnel</w:t>
      </w:r>
      <w:r>
        <w:rPr>
          <w:rStyle w:val="normaltextrun"/>
          <w:rFonts w:ascii="Arial" w:hAnsi="Arial" w:cs="Arial"/>
          <w:sz w:val="28"/>
          <w:szCs w:val="28"/>
        </w:rPr>
        <w:t>: - Since the HRP process is conducted for the entire organization, we can identify the requirements for each and every department. Based on the requirement, we can identify existing employees and place them on those jobs which are vacant. </w:t>
      </w:r>
      <w:r>
        <w:rPr>
          <w:rStyle w:val="eop"/>
          <w:rFonts w:ascii="Arial" w:hAnsi="Arial" w:cs="Arial"/>
          <w:sz w:val="28"/>
          <w:szCs w:val="28"/>
        </w:rPr>
        <w:t> </w:t>
      </w:r>
    </w:p>
    <w:p w14:paraId="577DCC2A"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4</w:t>
      </w:r>
      <w:r>
        <w:rPr>
          <w:rStyle w:val="normaltextrun"/>
          <w:rFonts w:ascii="Arial" w:hAnsi="Arial" w:cs="Arial"/>
          <w:b/>
          <w:bCs/>
          <w:sz w:val="28"/>
          <w:szCs w:val="28"/>
          <w:u w:val="single"/>
        </w:rPr>
        <w:t>. Performance appraisal</w:t>
      </w:r>
      <w:r>
        <w:rPr>
          <w:rStyle w:val="normaltextrun"/>
          <w:rFonts w:ascii="Arial" w:hAnsi="Arial" w:cs="Arial"/>
          <w:sz w:val="28"/>
          <w:szCs w:val="28"/>
        </w:rPr>
        <w:t>: - HRP make performance appraisal more meaningful. Since feedback is provided in performance appraisal and employee is informed about his future chances in same company, the employee is motivated to work better. Information for all this is collected from HRP process. </w:t>
      </w:r>
      <w:r>
        <w:rPr>
          <w:rStyle w:val="eop"/>
          <w:rFonts w:ascii="Arial" w:hAnsi="Arial" w:cs="Arial"/>
          <w:sz w:val="28"/>
          <w:szCs w:val="28"/>
        </w:rPr>
        <w:t> </w:t>
      </w:r>
    </w:p>
    <w:p w14:paraId="100E5D6C"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5. </w:t>
      </w:r>
      <w:r>
        <w:rPr>
          <w:rStyle w:val="normaltextrun"/>
          <w:rFonts w:ascii="Arial" w:hAnsi="Arial" w:cs="Arial"/>
          <w:b/>
          <w:bCs/>
          <w:sz w:val="28"/>
          <w:szCs w:val="28"/>
          <w:u w:val="single"/>
        </w:rPr>
        <w:t>Promotion opportunity</w:t>
      </w:r>
      <w:r>
        <w:rPr>
          <w:rStyle w:val="normaltextrun"/>
          <w:rFonts w:ascii="Arial" w:hAnsi="Arial" w:cs="Arial"/>
          <w:sz w:val="28"/>
          <w:szCs w:val="28"/>
        </w:rPr>
        <w:t xml:space="preserve">: - HRP identifies vacancies in the entire organization including all the branches of all the </w:t>
      </w:r>
      <w:r>
        <w:rPr>
          <w:rStyle w:val="normaltextrun"/>
          <w:rFonts w:ascii="Arial" w:hAnsi="Arial" w:cs="Arial"/>
          <w:sz w:val="28"/>
          <w:szCs w:val="28"/>
        </w:rPr>
        <w:lastRenderedPageBreak/>
        <w:t>company. Therefore, when the company implements promotion policy it can undertake its activities in a very smooth manner.</w:t>
      </w:r>
      <w:r>
        <w:rPr>
          <w:rStyle w:val="eop"/>
          <w:rFonts w:ascii="Arial" w:hAnsi="Arial" w:cs="Arial"/>
          <w:sz w:val="28"/>
          <w:szCs w:val="28"/>
        </w:rPr>
        <w:t> </w:t>
      </w:r>
    </w:p>
    <w:p w14:paraId="1222BCDF"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8"/>
          <w:szCs w:val="28"/>
        </w:rPr>
        <w:t> </w:t>
      </w:r>
    </w:p>
    <w:p w14:paraId="59B4792C"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w:t>
      </w:r>
      <w:r>
        <w:rPr>
          <w:rStyle w:val="eop"/>
          <w:rFonts w:ascii="Arial" w:hAnsi="Arial" w:cs="Arial"/>
          <w:sz w:val="28"/>
          <w:szCs w:val="28"/>
        </w:rPr>
        <w:t> </w:t>
      </w:r>
    </w:p>
    <w:p w14:paraId="7B9975BB"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8"/>
          <w:szCs w:val="28"/>
        </w:rPr>
        <w:t> </w:t>
      </w:r>
    </w:p>
    <w:p w14:paraId="49468497" w14:textId="77777777" w:rsidR="00313D3D" w:rsidRDefault="00313D3D" w:rsidP="00C224DE">
      <w:pPr>
        <w:pStyle w:val="paragraph"/>
        <w:numPr>
          <w:ilvl w:val="0"/>
          <w:numId w:val="7"/>
        </w:numPr>
        <w:spacing w:before="0" w:beforeAutospacing="0" w:after="0" w:afterAutospacing="0" w:line="360" w:lineRule="auto"/>
        <w:ind w:left="0" w:firstLine="0"/>
        <w:jc w:val="both"/>
        <w:textAlignment w:val="baseline"/>
        <w:rPr>
          <w:rFonts w:ascii="Arial" w:hAnsi="Arial" w:cs="Arial"/>
          <w:sz w:val="40"/>
          <w:szCs w:val="40"/>
        </w:rPr>
      </w:pPr>
      <w:r>
        <w:rPr>
          <w:rStyle w:val="normaltextrun"/>
          <w:rFonts w:ascii="Arial" w:hAnsi="Arial" w:cs="Arial"/>
          <w:b/>
          <w:bCs/>
          <w:sz w:val="40"/>
          <w:szCs w:val="40"/>
        </w:rPr>
        <w:t>Limitations of human resource planning</w:t>
      </w:r>
      <w:r>
        <w:rPr>
          <w:rStyle w:val="eop"/>
          <w:rFonts w:ascii="Arial" w:hAnsi="Arial" w:cs="Arial"/>
          <w:sz w:val="40"/>
          <w:szCs w:val="40"/>
        </w:rPr>
        <w:t> </w:t>
      </w:r>
    </w:p>
    <w:p w14:paraId="31595FDC"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40"/>
          <w:szCs w:val="40"/>
        </w:rPr>
        <w:t> </w:t>
      </w:r>
    </w:p>
    <w:p w14:paraId="6658ADC5" w14:textId="77777777" w:rsidR="00C224DE" w:rsidRDefault="00313D3D" w:rsidP="00C224DE">
      <w:pPr>
        <w:pStyle w:val="paragraph"/>
        <w:numPr>
          <w:ilvl w:val="0"/>
          <w:numId w:val="10"/>
        </w:numPr>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sz w:val="28"/>
          <w:szCs w:val="28"/>
          <w:u w:val="single"/>
        </w:rPr>
        <w:t>The future is uncertain</w:t>
      </w:r>
      <w:r>
        <w:rPr>
          <w:rStyle w:val="normaltextrun"/>
          <w:rFonts w:ascii="Arial" w:hAnsi="Arial" w:cs="Arial"/>
          <w:sz w:val="28"/>
          <w:szCs w:val="28"/>
        </w:rPr>
        <w:t>: - The future in any country is uncertain i.e., there are political, cultural, technological changes taking place every day. This effects the employment situation. Accordingly, the company may have to appoint or remove people. Therefore, HRP can only be a guiding factor. We cannot rely too much on it and do every action according to it.</w:t>
      </w:r>
      <w:r>
        <w:rPr>
          <w:rStyle w:val="eop"/>
          <w:rFonts w:ascii="Arial" w:hAnsi="Arial" w:cs="Arial"/>
          <w:sz w:val="28"/>
          <w:szCs w:val="28"/>
        </w:rPr>
        <w:t> </w:t>
      </w:r>
    </w:p>
    <w:p w14:paraId="2207D8CD" w14:textId="77777777" w:rsidR="00C224DE" w:rsidRPr="00C224DE" w:rsidRDefault="00313D3D" w:rsidP="00C224DE">
      <w:pPr>
        <w:pStyle w:val="paragraph"/>
        <w:numPr>
          <w:ilvl w:val="0"/>
          <w:numId w:val="10"/>
        </w:numPr>
        <w:spacing w:before="0" w:beforeAutospacing="0" w:after="0" w:afterAutospacing="0" w:line="360" w:lineRule="auto"/>
        <w:jc w:val="both"/>
        <w:textAlignment w:val="baseline"/>
        <w:rPr>
          <w:rStyle w:val="eop"/>
          <w:rFonts w:ascii="Segoe UI" w:hAnsi="Segoe UI" w:cs="Segoe UI"/>
          <w:sz w:val="18"/>
          <w:szCs w:val="18"/>
        </w:rPr>
      </w:pPr>
      <w:r w:rsidRPr="00C224DE">
        <w:rPr>
          <w:rStyle w:val="normaltextrun"/>
          <w:rFonts w:ascii="Arial" w:hAnsi="Arial" w:cs="Arial"/>
          <w:sz w:val="28"/>
          <w:szCs w:val="28"/>
        </w:rPr>
        <w:t> </w:t>
      </w:r>
      <w:r w:rsidRPr="00C224DE">
        <w:rPr>
          <w:rStyle w:val="normaltextrun"/>
          <w:rFonts w:ascii="Arial" w:hAnsi="Arial" w:cs="Arial"/>
          <w:b/>
          <w:bCs/>
          <w:sz w:val="28"/>
          <w:szCs w:val="28"/>
          <w:u w:val="single"/>
        </w:rPr>
        <w:t>Conservative attitude of top management</w:t>
      </w:r>
      <w:r w:rsidRPr="00C224DE">
        <w:rPr>
          <w:rStyle w:val="normaltextrun"/>
          <w:rFonts w:ascii="Arial" w:hAnsi="Arial" w:cs="Arial"/>
          <w:sz w:val="28"/>
          <w:szCs w:val="28"/>
        </w:rPr>
        <w:t>: - Much top management adopts a conservative attitude and is not ready to make changes.</w:t>
      </w:r>
    </w:p>
    <w:p w14:paraId="21A60148" w14:textId="77777777" w:rsidR="00C224DE" w:rsidRDefault="00313D3D" w:rsidP="00C224DE">
      <w:pPr>
        <w:pStyle w:val="paragraph"/>
        <w:numPr>
          <w:ilvl w:val="0"/>
          <w:numId w:val="10"/>
        </w:numPr>
        <w:spacing w:before="0" w:beforeAutospacing="0" w:after="0" w:afterAutospacing="0" w:line="360" w:lineRule="auto"/>
        <w:jc w:val="both"/>
        <w:textAlignment w:val="baseline"/>
        <w:rPr>
          <w:rFonts w:ascii="Segoe UI" w:hAnsi="Segoe UI" w:cs="Segoe UI"/>
          <w:sz w:val="18"/>
          <w:szCs w:val="18"/>
        </w:rPr>
      </w:pPr>
      <w:r w:rsidRPr="00C224DE">
        <w:rPr>
          <w:rStyle w:val="normaltextrun"/>
          <w:rFonts w:ascii="Arial" w:hAnsi="Arial" w:cs="Arial"/>
          <w:b/>
          <w:bCs/>
          <w:sz w:val="28"/>
          <w:szCs w:val="28"/>
          <w:u w:val="single"/>
        </w:rPr>
        <w:t>Problem of surplus staff</w:t>
      </w:r>
      <w:r w:rsidRPr="00C224DE">
        <w:rPr>
          <w:rStyle w:val="normaltextrun"/>
          <w:rFonts w:ascii="Arial" w:hAnsi="Arial" w:cs="Arial"/>
          <w:sz w:val="28"/>
          <w:szCs w:val="28"/>
        </w:rPr>
        <w:t>: - HRP gives a clear out solution for excess staff i.e., Termination, layoff, VRS. However, when certain employees are removed from company it mostly affects the psyche of the existing employee, and they start feeling insecure, stressed out and do not believe in the company. This is a limitation of HRP i.e., it does not provide alternative solution like re-training so that employee need not be removed from the company.</w:t>
      </w:r>
      <w:r w:rsidRPr="00C224DE">
        <w:rPr>
          <w:rStyle w:val="eop"/>
          <w:rFonts w:ascii="Arial" w:hAnsi="Arial" w:cs="Arial"/>
          <w:sz w:val="28"/>
          <w:szCs w:val="28"/>
        </w:rPr>
        <w:t> </w:t>
      </w:r>
    </w:p>
    <w:p w14:paraId="1C628B68" w14:textId="77777777" w:rsidR="00C224DE" w:rsidRDefault="00313D3D" w:rsidP="00C224DE">
      <w:pPr>
        <w:pStyle w:val="paragraph"/>
        <w:numPr>
          <w:ilvl w:val="0"/>
          <w:numId w:val="10"/>
        </w:numPr>
        <w:spacing w:before="0" w:beforeAutospacing="0" w:after="0" w:afterAutospacing="0" w:line="360" w:lineRule="auto"/>
        <w:jc w:val="both"/>
        <w:textAlignment w:val="baseline"/>
        <w:rPr>
          <w:rFonts w:ascii="Segoe UI" w:hAnsi="Segoe UI" w:cs="Segoe UI"/>
          <w:sz w:val="18"/>
          <w:szCs w:val="18"/>
        </w:rPr>
      </w:pPr>
      <w:r w:rsidRPr="00C224DE">
        <w:rPr>
          <w:rStyle w:val="normaltextrun"/>
          <w:rFonts w:ascii="Arial" w:hAnsi="Arial" w:cs="Arial"/>
          <w:b/>
          <w:bCs/>
          <w:sz w:val="28"/>
          <w:szCs w:val="28"/>
          <w:u w:val="single"/>
        </w:rPr>
        <w:t>Time consuming activity</w:t>
      </w:r>
      <w:r w:rsidRPr="00C224DE">
        <w:rPr>
          <w:rStyle w:val="normaltextrun"/>
          <w:rFonts w:ascii="Arial" w:hAnsi="Arial" w:cs="Arial"/>
          <w:sz w:val="28"/>
          <w:szCs w:val="28"/>
        </w:rPr>
        <w:t>: - HRP collects information from all departments, regarding demand and supply of personnel. This information is collected in detail and each and every job is considered. Therefore, the activity takes up a lot of time.</w:t>
      </w:r>
      <w:r w:rsidRPr="00C224DE">
        <w:rPr>
          <w:rStyle w:val="eop"/>
          <w:rFonts w:ascii="Arial" w:hAnsi="Arial" w:cs="Arial"/>
          <w:sz w:val="28"/>
          <w:szCs w:val="28"/>
        </w:rPr>
        <w:t> </w:t>
      </w:r>
    </w:p>
    <w:p w14:paraId="2A566852" w14:textId="0A41E107" w:rsidR="00313D3D" w:rsidRPr="00C224DE" w:rsidRDefault="00313D3D" w:rsidP="00C224DE">
      <w:pPr>
        <w:pStyle w:val="paragraph"/>
        <w:numPr>
          <w:ilvl w:val="0"/>
          <w:numId w:val="10"/>
        </w:numPr>
        <w:spacing w:before="0" w:beforeAutospacing="0" w:after="0" w:afterAutospacing="0" w:line="360" w:lineRule="auto"/>
        <w:jc w:val="both"/>
        <w:textAlignment w:val="baseline"/>
        <w:rPr>
          <w:rFonts w:ascii="Segoe UI" w:hAnsi="Segoe UI" w:cs="Segoe UI"/>
          <w:sz w:val="18"/>
          <w:szCs w:val="18"/>
        </w:rPr>
      </w:pPr>
      <w:r w:rsidRPr="00C224DE">
        <w:rPr>
          <w:rStyle w:val="normaltextrun"/>
          <w:rFonts w:ascii="Arial" w:hAnsi="Arial" w:cs="Arial"/>
          <w:b/>
          <w:bCs/>
          <w:sz w:val="28"/>
          <w:szCs w:val="28"/>
          <w:u w:val="single"/>
        </w:rPr>
        <w:lastRenderedPageBreak/>
        <w:t>Expensive process</w:t>
      </w:r>
      <w:r w:rsidRPr="00C224DE">
        <w:rPr>
          <w:rStyle w:val="normaltextrun"/>
          <w:rFonts w:ascii="Arial" w:hAnsi="Arial" w:cs="Arial"/>
          <w:sz w:val="28"/>
          <w:szCs w:val="28"/>
        </w:rPr>
        <w:t>: - The solution provided by process of HRP incurs expense. E.g., VRS, overtime, etc. company has to spend a lot of money in carrying out the activity. Hence, we can say the process is expensive. </w:t>
      </w:r>
      <w:r w:rsidRPr="00C224DE">
        <w:rPr>
          <w:rStyle w:val="eop"/>
          <w:rFonts w:ascii="Arial" w:hAnsi="Arial" w:cs="Arial"/>
          <w:sz w:val="28"/>
          <w:szCs w:val="28"/>
        </w:rPr>
        <w:t> </w:t>
      </w:r>
    </w:p>
    <w:p w14:paraId="4FECD90C"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8"/>
          <w:szCs w:val="28"/>
        </w:rPr>
        <w:t> </w:t>
      </w:r>
    </w:p>
    <w:p w14:paraId="4C4F713C"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w:t>
      </w:r>
      <w:r>
        <w:rPr>
          <w:rStyle w:val="eop"/>
          <w:rFonts w:ascii="Arial" w:hAnsi="Arial" w:cs="Arial"/>
          <w:sz w:val="28"/>
          <w:szCs w:val="28"/>
        </w:rPr>
        <w:t> </w:t>
      </w:r>
    </w:p>
    <w:p w14:paraId="1EB7D667"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8"/>
          <w:szCs w:val="28"/>
        </w:rPr>
        <w:t> </w:t>
      </w:r>
    </w:p>
    <w:p w14:paraId="0DA8EB76" w14:textId="77777777" w:rsidR="00313D3D" w:rsidRDefault="00313D3D" w:rsidP="00C224DE">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normaltextrun"/>
          <w:rFonts w:ascii="Arial" w:hAnsi="Arial" w:cs="Arial"/>
          <w:b/>
          <w:bCs/>
          <w:sz w:val="36"/>
          <w:szCs w:val="36"/>
        </w:rPr>
        <w:t>Reasons for increased importance for HRP</w:t>
      </w:r>
      <w:r>
        <w:rPr>
          <w:rStyle w:val="eop"/>
          <w:rFonts w:ascii="Arial" w:hAnsi="Arial" w:cs="Arial"/>
          <w:sz w:val="36"/>
          <w:szCs w:val="36"/>
        </w:rPr>
        <w:t> </w:t>
      </w:r>
    </w:p>
    <w:p w14:paraId="245DD0A1" w14:textId="00CAE9A2" w:rsidR="00313D3D" w:rsidRDefault="00313D3D" w:rsidP="00C224DE">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normaltextrun"/>
          <w:rFonts w:ascii="Arial" w:hAnsi="Arial" w:cs="Arial"/>
          <w:sz w:val="36"/>
          <w:szCs w:val="36"/>
        </w:rPr>
        <w:t> </w:t>
      </w:r>
      <w:r w:rsidR="00C224DE">
        <w:rPr>
          <w:rStyle w:val="normaltextrun"/>
          <w:rFonts w:ascii="Arial" w:hAnsi="Arial" w:cs="Arial"/>
          <w:sz w:val="36"/>
          <w:szCs w:val="36"/>
        </w:rPr>
        <w:tab/>
      </w:r>
      <w:r w:rsidR="00C224DE">
        <w:rPr>
          <w:rStyle w:val="normaltextrun"/>
          <w:rFonts w:ascii="Arial" w:hAnsi="Arial" w:cs="Arial"/>
          <w:sz w:val="36"/>
          <w:szCs w:val="36"/>
        </w:rPr>
        <w:tab/>
      </w:r>
      <w:r w:rsidR="00C224DE">
        <w:rPr>
          <w:rStyle w:val="normaltextrun"/>
          <w:rFonts w:ascii="Arial" w:hAnsi="Arial" w:cs="Arial"/>
          <w:sz w:val="36"/>
          <w:szCs w:val="36"/>
        </w:rPr>
        <w:tab/>
      </w:r>
      <w:r w:rsidR="00C224DE">
        <w:rPr>
          <w:rStyle w:val="normaltextrun"/>
          <w:rFonts w:ascii="Arial" w:hAnsi="Arial" w:cs="Arial"/>
          <w:sz w:val="36"/>
          <w:szCs w:val="36"/>
        </w:rPr>
        <w:tab/>
      </w:r>
      <w:r>
        <w:rPr>
          <w:rStyle w:val="normaltextrun"/>
          <w:rFonts w:ascii="Arial" w:hAnsi="Arial" w:cs="Arial"/>
          <w:sz w:val="36"/>
          <w:szCs w:val="36"/>
        </w:rPr>
        <w:t>OR </w:t>
      </w:r>
      <w:r>
        <w:rPr>
          <w:rStyle w:val="eop"/>
          <w:rFonts w:ascii="Arial" w:hAnsi="Arial" w:cs="Arial"/>
          <w:sz w:val="36"/>
          <w:szCs w:val="36"/>
        </w:rPr>
        <w:t> </w:t>
      </w:r>
    </w:p>
    <w:p w14:paraId="3E198442" w14:textId="77777777" w:rsidR="00313D3D" w:rsidRDefault="00313D3D" w:rsidP="00C224DE">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normaltextrun"/>
          <w:rFonts w:ascii="Arial" w:hAnsi="Arial" w:cs="Arial"/>
          <w:b/>
          <w:bCs/>
          <w:sz w:val="36"/>
          <w:szCs w:val="36"/>
        </w:rPr>
        <w:t>Factors affecting HRP in the organization</w:t>
      </w:r>
      <w:r>
        <w:rPr>
          <w:rStyle w:val="eop"/>
          <w:rFonts w:ascii="Arial" w:hAnsi="Arial" w:cs="Arial"/>
          <w:sz w:val="36"/>
          <w:szCs w:val="36"/>
        </w:rPr>
        <w:t> </w:t>
      </w:r>
    </w:p>
    <w:p w14:paraId="73F3B4A9"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36"/>
          <w:szCs w:val="36"/>
        </w:rPr>
        <w:t> </w:t>
      </w:r>
      <w:r>
        <w:rPr>
          <w:rStyle w:val="eop"/>
          <w:rFonts w:ascii="Arial" w:hAnsi="Arial" w:cs="Arial"/>
          <w:sz w:val="36"/>
          <w:szCs w:val="36"/>
        </w:rPr>
        <w:t> </w:t>
      </w:r>
    </w:p>
    <w:p w14:paraId="6766ABAE" w14:textId="77777777" w:rsidR="00313D3D" w:rsidRDefault="00313D3D" w:rsidP="00C224DE">
      <w:pPr>
        <w:pStyle w:val="paragraph"/>
        <w:numPr>
          <w:ilvl w:val="0"/>
          <w:numId w:val="8"/>
        </w:numPr>
        <w:spacing w:before="0" w:beforeAutospacing="0" w:after="0" w:afterAutospacing="0" w:line="360" w:lineRule="auto"/>
        <w:ind w:left="0" w:firstLine="0"/>
        <w:jc w:val="both"/>
        <w:textAlignment w:val="baseline"/>
        <w:rPr>
          <w:rFonts w:ascii="Arial" w:hAnsi="Arial" w:cs="Arial"/>
          <w:sz w:val="28"/>
          <w:szCs w:val="28"/>
        </w:rPr>
      </w:pPr>
      <w:r>
        <w:rPr>
          <w:rStyle w:val="normaltextrun"/>
          <w:rFonts w:ascii="Arial" w:hAnsi="Arial" w:cs="Arial"/>
          <w:b/>
          <w:bCs/>
          <w:sz w:val="28"/>
          <w:szCs w:val="28"/>
          <w:u w:val="single"/>
        </w:rPr>
        <w:t>Employment:</w:t>
      </w:r>
      <w:r>
        <w:rPr>
          <w:rStyle w:val="normaltextrun"/>
          <w:rFonts w:ascii="Arial" w:hAnsi="Arial" w:cs="Arial"/>
          <w:sz w:val="28"/>
          <w:szCs w:val="28"/>
        </w:rPr>
        <w:t> - HRP is affected by the employment situation in the country i.e., in countries where there is greater unemployment; there may be more pressure on the company, from government to appoint more people. Similarly, some company may force shortage of skilled labour and they may have to appoint people from other countries. </w:t>
      </w:r>
      <w:r>
        <w:rPr>
          <w:rStyle w:val="eop"/>
          <w:rFonts w:ascii="Arial" w:hAnsi="Arial" w:cs="Arial"/>
          <w:sz w:val="28"/>
          <w:szCs w:val="28"/>
        </w:rPr>
        <w:t> </w:t>
      </w:r>
    </w:p>
    <w:p w14:paraId="68D52ED1" w14:textId="77777777" w:rsidR="00313D3D" w:rsidRDefault="00313D3D" w:rsidP="00C224DE">
      <w:pPr>
        <w:pStyle w:val="paragraph"/>
        <w:numPr>
          <w:ilvl w:val="0"/>
          <w:numId w:val="8"/>
        </w:numPr>
        <w:spacing w:before="0" w:beforeAutospacing="0" w:after="0" w:afterAutospacing="0" w:line="360" w:lineRule="auto"/>
        <w:ind w:left="0" w:firstLine="0"/>
        <w:jc w:val="both"/>
        <w:textAlignment w:val="baseline"/>
        <w:rPr>
          <w:rFonts w:ascii="Arial" w:hAnsi="Arial" w:cs="Arial"/>
          <w:sz w:val="28"/>
          <w:szCs w:val="28"/>
        </w:rPr>
      </w:pPr>
      <w:r>
        <w:rPr>
          <w:rStyle w:val="normaltextrun"/>
          <w:rFonts w:ascii="Arial" w:hAnsi="Arial" w:cs="Arial"/>
          <w:b/>
          <w:bCs/>
          <w:sz w:val="28"/>
          <w:szCs w:val="28"/>
          <w:u w:val="single"/>
        </w:rPr>
        <w:t>Technical changes in the society</w:t>
      </w:r>
      <w:r>
        <w:rPr>
          <w:rStyle w:val="normaltextrun"/>
          <w:rFonts w:ascii="Arial" w:hAnsi="Arial" w:cs="Arial"/>
          <w:sz w:val="28"/>
          <w:szCs w:val="28"/>
        </w:rPr>
        <w:t>: - Technology changes at a very fast speed and new people having the required knowledge are required for the company. In some cases, company may retain existing employees and teach them the new technology and, in some cases, the companies have to remove existing people and appoint new.</w:t>
      </w:r>
      <w:r>
        <w:rPr>
          <w:rStyle w:val="eop"/>
          <w:rFonts w:ascii="Arial" w:hAnsi="Arial" w:cs="Arial"/>
          <w:sz w:val="28"/>
          <w:szCs w:val="28"/>
        </w:rPr>
        <w:t> </w:t>
      </w:r>
    </w:p>
    <w:p w14:paraId="5571E463" w14:textId="77777777" w:rsidR="00313D3D" w:rsidRDefault="00313D3D" w:rsidP="00C224DE">
      <w:pPr>
        <w:pStyle w:val="paragraph"/>
        <w:numPr>
          <w:ilvl w:val="0"/>
          <w:numId w:val="8"/>
        </w:numPr>
        <w:spacing w:before="0" w:beforeAutospacing="0" w:after="0" w:afterAutospacing="0" w:line="360" w:lineRule="auto"/>
        <w:ind w:left="0" w:firstLine="0"/>
        <w:jc w:val="both"/>
        <w:textAlignment w:val="baseline"/>
        <w:rPr>
          <w:rFonts w:ascii="Arial" w:hAnsi="Arial" w:cs="Arial"/>
          <w:sz w:val="28"/>
          <w:szCs w:val="28"/>
        </w:rPr>
      </w:pPr>
      <w:r>
        <w:rPr>
          <w:rStyle w:val="normaltextrun"/>
          <w:rFonts w:ascii="Arial" w:hAnsi="Arial" w:cs="Arial"/>
          <w:sz w:val="28"/>
          <w:szCs w:val="28"/>
        </w:rPr>
        <w:t> </w:t>
      </w:r>
      <w:r>
        <w:rPr>
          <w:rStyle w:val="normaltextrun"/>
          <w:rFonts w:ascii="Arial" w:hAnsi="Arial" w:cs="Arial"/>
          <w:b/>
          <w:bCs/>
          <w:sz w:val="28"/>
          <w:szCs w:val="28"/>
          <w:u w:val="single"/>
        </w:rPr>
        <w:t>Organizational changes:</w:t>
      </w:r>
      <w:r>
        <w:rPr>
          <w:rStyle w:val="normaltextrun"/>
          <w:rFonts w:ascii="Arial" w:hAnsi="Arial" w:cs="Arial"/>
          <w:sz w:val="28"/>
          <w:szCs w:val="28"/>
        </w:rPr>
        <w:t> - Changes take place within the organization from time to time i.e., the company diversify into new products or close down business in some areas etc. in such cases the HRP process i.e. appointing or removing people will change according to situation. </w:t>
      </w:r>
      <w:r>
        <w:rPr>
          <w:rStyle w:val="eop"/>
          <w:rFonts w:ascii="Arial" w:hAnsi="Arial" w:cs="Arial"/>
          <w:sz w:val="28"/>
          <w:szCs w:val="28"/>
        </w:rPr>
        <w:t> </w:t>
      </w:r>
    </w:p>
    <w:p w14:paraId="0D53895A" w14:textId="77777777" w:rsidR="00313D3D" w:rsidRDefault="00313D3D" w:rsidP="00C224DE">
      <w:pPr>
        <w:pStyle w:val="paragraph"/>
        <w:numPr>
          <w:ilvl w:val="0"/>
          <w:numId w:val="9"/>
        </w:numPr>
        <w:spacing w:before="0" w:beforeAutospacing="0" w:after="0" w:afterAutospacing="0" w:line="360" w:lineRule="auto"/>
        <w:ind w:left="0" w:firstLine="0"/>
        <w:jc w:val="both"/>
        <w:textAlignment w:val="baseline"/>
        <w:rPr>
          <w:rFonts w:ascii="Arial" w:hAnsi="Arial" w:cs="Arial"/>
          <w:sz w:val="28"/>
          <w:szCs w:val="28"/>
        </w:rPr>
      </w:pPr>
      <w:r>
        <w:rPr>
          <w:rStyle w:val="normaltextrun"/>
          <w:rFonts w:ascii="Arial" w:hAnsi="Arial" w:cs="Arial"/>
          <w:sz w:val="28"/>
          <w:szCs w:val="28"/>
        </w:rPr>
        <w:t> </w:t>
      </w:r>
      <w:r>
        <w:rPr>
          <w:rStyle w:val="normaltextrun"/>
          <w:rFonts w:ascii="Arial" w:hAnsi="Arial" w:cs="Arial"/>
          <w:b/>
          <w:bCs/>
          <w:sz w:val="28"/>
          <w:szCs w:val="28"/>
          <w:u w:val="single"/>
        </w:rPr>
        <w:t>Demographic changes</w:t>
      </w:r>
      <w:r>
        <w:rPr>
          <w:rStyle w:val="normaltextrun"/>
          <w:rFonts w:ascii="Arial" w:hAnsi="Arial" w:cs="Arial"/>
          <w:sz w:val="28"/>
          <w:szCs w:val="28"/>
        </w:rPr>
        <w:t xml:space="preserve">: - Demographic changes refer to things referring to age, population, composition of work force etc. A number of </w:t>
      </w:r>
      <w:r>
        <w:rPr>
          <w:rStyle w:val="normaltextrun"/>
          <w:rFonts w:ascii="Arial" w:hAnsi="Arial" w:cs="Arial"/>
          <w:sz w:val="28"/>
          <w:szCs w:val="28"/>
        </w:rPr>
        <w:lastRenderedPageBreak/>
        <w:t>people retire every year. A new batch of graduates with specialization turns out every year. This can change the appointment or the removal in the company. </w:t>
      </w:r>
      <w:r>
        <w:rPr>
          <w:rStyle w:val="eop"/>
          <w:rFonts w:ascii="Arial" w:hAnsi="Arial" w:cs="Arial"/>
          <w:sz w:val="28"/>
          <w:szCs w:val="28"/>
        </w:rPr>
        <w:t> </w:t>
      </w:r>
    </w:p>
    <w:p w14:paraId="58C8FDF0" w14:textId="77777777" w:rsidR="00313D3D" w:rsidRDefault="00313D3D" w:rsidP="00C224DE">
      <w:pPr>
        <w:pStyle w:val="paragraph"/>
        <w:numPr>
          <w:ilvl w:val="0"/>
          <w:numId w:val="9"/>
        </w:numPr>
        <w:spacing w:before="0" w:beforeAutospacing="0" w:after="0" w:afterAutospacing="0" w:line="360" w:lineRule="auto"/>
        <w:ind w:left="0" w:firstLine="0"/>
        <w:jc w:val="both"/>
        <w:textAlignment w:val="baseline"/>
        <w:rPr>
          <w:rFonts w:ascii="Arial" w:hAnsi="Arial" w:cs="Arial"/>
          <w:sz w:val="28"/>
          <w:szCs w:val="28"/>
        </w:rPr>
      </w:pPr>
      <w:r>
        <w:rPr>
          <w:rStyle w:val="normaltextrun"/>
          <w:rFonts w:ascii="Arial" w:hAnsi="Arial" w:cs="Arial"/>
          <w:sz w:val="28"/>
          <w:szCs w:val="28"/>
        </w:rPr>
        <w:t> </w:t>
      </w:r>
      <w:r>
        <w:rPr>
          <w:rStyle w:val="normaltextrun"/>
          <w:rFonts w:ascii="Arial" w:hAnsi="Arial" w:cs="Arial"/>
          <w:b/>
          <w:bCs/>
          <w:sz w:val="28"/>
          <w:szCs w:val="28"/>
          <w:u w:val="single"/>
        </w:rPr>
        <w:t>Shortage of skill due to labour turnover</w:t>
      </w:r>
      <w:r>
        <w:rPr>
          <w:rStyle w:val="normaltextrun"/>
          <w:rFonts w:ascii="Arial" w:hAnsi="Arial" w:cs="Arial"/>
          <w:sz w:val="28"/>
          <w:szCs w:val="28"/>
        </w:rPr>
        <w:t>: - Industries having high labour turnover rate, the HRP will change constantly i.e. many new appointments will take place. This also affects the way HRP is implemented.</w:t>
      </w:r>
      <w:r>
        <w:rPr>
          <w:rStyle w:val="eop"/>
          <w:rFonts w:ascii="Arial" w:hAnsi="Arial" w:cs="Arial"/>
          <w:sz w:val="28"/>
          <w:szCs w:val="28"/>
        </w:rPr>
        <w:t> </w:t>
      </w:r>
    </w:p>
    <w:p w14:paraId="31C2BB87" w14:textId="77777777" w:rsidR="00313D3D" w:rsidRDefault="00313D3D" w:rsidP="00C224DE">
      <w:pPr>
        <w:pStyle w:val="paragraph"/>
        <w:numPr>
          <w:ilvl w:val="0"/>
          <w:numId w:val="9"/>
        </w:numPr>
        <w:spacing w:before="0" w:beforeAutospacing="0" w:after="0" w:afterAutospacing="0" w:line="360" w:lineRule="auto"/>
        <w:ind w:left="0" w:firstLine="0"/>
        <w:jc w:val="both"/>
        <w:textAlignment w:val="baseline"/>
        <w:rPr>
          <w:rFonts w:ascii="Arial" w:hAnsi="Arial" w:cs="Arial"/>
          <w:sz w:val="28"/>
          <w:szCs w:val="28"/>
        </w:rPr>
      </w:pPr>
      <w:r>
        <w:rPr>
          <w:rStyle w:val="normaltextrun"/>
          <w:rFonts w:ascii="Arial" w:hAnsi="Arial" w:cs="Arial"/>
          <w:sz w:val="28"/>
          <w:szCs w:val="28"/>
        </w:rPr>
        <w:t> </w:t>
      </w:r>
      <w:r>
        <w:rPr>
          <w:rStyle w:val="normaltextrun"/>
          <w:rFonts w:ascii="Arial" w:hAnsi="Arial" w:cs="Arial"/>
          <w:b/>
          <w:bCs/>
          <w:sz w:val="28"/>
          <w:szCs w:val="28"/>
          <w:u w:val="single"/>
        </w:rPr>
        <w:t>Multicultural workforce</w:t>
      </w:r>
      <w:r>
        <w:rPr>
          <w:rStyle w:val="normaltextrun"/>
          <w:rFonts w:ascii="Arial" w:hAnsi="Arial" w:cs="Arial"/>
          <w:sz w:val="28"/>
          <w:szCs w:val="28"/>
        </w:rPr>
        <w:t>: - Workers from different countries travel to other countries in search of job. When a company plans it’s HRP it needs to take into account this factor also. </w:t>
      </w:r>
      <w:r>
        <w:rPr>
          <w:rStyle w:val="eop"/>
          <w:rFonts w:ascii="Arial" w:hAnsi="Arial" w:cs="Arial"/>
          <w:sz w:val="28"/>
          <w:szCs w:val="28"/>
        </w:rPr>
        <w:t> </w:t>
      </w:r>
    </w:p>
    <w:p w14:paraId="16A0EDA2" w14:textId="77777777" w:rsidR="00313D3D" w:rsidRDefault="00313D3D" w:rsidP="00C224DE">
      <w:pPr>
        <w:pStyle w:val="paragraph"/>
        <w:numPr>
          <w:ilvl w:val="0"/>
          <w:numId w:val="9"/>
        </w:numPr>
        <w:spacing w:before="0" w:beforeAutospacing="0" w:after="0" w:afterAutospacing="0" w:line="360" w:lineRule="auto"/>
        <w:ind w:left="0" w:firstLine="0"/>
        <w:jc w:val="both"/>
        <w:textAlignment w:val="baseline"/>
        <w:rPr>
          <w:rFonts w:ascii="Arial" w:hAnsi="Arial" w:cs="Arial"/>
          <w:sz w:val="28"/>
          <w:szCs w:val="28"/>
        </w:rPr>
      </w:pPr>
      <w:r>
        <w:rPr>
          <w:rStyle w:val="normaltextrun"/>
          <w:rFonts w:ascii="Arial" w:hAnsi="Arial" w:cs="Arial"/>
          <w:sz w:val="28"/>
          <w:szCs w:val="28"/>
        </w:rPr>
        <w:t> </w:t>
      </w:r>
      <w:r>
        <w:rPr>
          <w:rStyle w:val="normaltextrun"/>
          <w:rFonts w:ascii="Arial" w:hAnsi="Arial" w:cs="Arial"/>
          <w:b/>
          <w:bCs/>
          <w:sz w:val="28"/>
          <w:szCs w:val="28"/>
          <w:u w:val="single"/>
        </w:rPr>
        <w:t>Pressure groups</w:t>
      </w:r>
      <w:r>
        <w:rPr>
          <w:rStyle w:val="normaltextrun"/>
          <w:rFonts w:ascii="Arial" w:hAnsi="Arial" w:cs="Arial"/>
          <w:sz w:val="28"/>
          <w:szCs w:val="28"/>
        </w:rPr>
        <w:t>: - Company has to keep in mind certain pleasure. Groups like human rights activist, woman activist, media etc. as they are very capable for creating problems for the company, when issues concerning these groups arise, appointment or retrenchment becomes difficult.</w:t>
      </w:r>
      <w:r>
        <w:rPr>
          <w:rStyle w:val="eop"/>
          <w:rFonts w:ascii="Arial" w:hAnsi="Arial" w:cs="Arial"/>
          <w:sz w:val="28"/>
          <w:szCs w:val="28"/>
        </w:rPr>
        <w:t> </w:t>
      </w:r>
    </w:p>
    <w:p w14:paraId="36C90D2F"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8"/>
          <w:szCs w:val="28"/>
        </w:rPr>
        <w:t> </w:t>
      </w:r>
    </w:p>
    <w:p w14:paraId="5A0B99CA" w14:textId="77777777" w:rsidR="00313D3D" w:rsidRDefault="00313D3D" w:rsidP="00C224DE">
      <w:pPr>
        <w:pStyle w:val="paragraph"/>
        <w:spacing w:before="0" w:beforeAutospacing="0" w:after="0" w:afterAutospacing="0" w:line="360" w:lineRule="auto"/>
        <w:ind w:left="1440" w:firstLine="720"/>
        <w:jc w:val="both"/>
        <w:textAlignment w:val="baseline"/>
        <w:rPr>
          <w:rFonts w:ascii="Segoe UI" w:hAnsi="Segoe UI" w:cs="Segoe UI"/>
          <w:sz w:val="18"/>
          <w:szCs w:val="18"/>
        </w:rPr>
      </w:pPr>
      <w:r>
        <w:rPr>
          <w:rStyle w:val="normaltextrun"/>
          <w:rFonts w:ascii="Arial" w:hAnsi="Arial" w:cs="Arial"/>
          <w:sz w:val="28"/>
          <w:szCs w:val="28"/>
        </w:rPr>
        <w:t>……………………….</w:t>
      </w:r>
      <w:r>
        <w:rPr>
          <w:rStyle w:val="eop"/>
          <w:rFonts w:ascii="Arial" w:hAnsi="Arial" w:cs="Arial"/>
          <w:sz w:val="28"/>
          <w:szCs w:val="28"/>
        </w:rPr>
        <w:t> </w:t>
      </w:r>
    </w:p>
    <w:p w14:paraId="0A17D2CC"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8"/>
          <w:szCs w:val="28"/>
        </w:rPr>
        <w:t> </w:t>
      </w:r>
    </w:p>
    <w:p w14:paraId="4EFE8B9D"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36"/>
          <w:szCs w:val="36"/>
        </w:rPr>
        <w:t> </w:t>
      </w:r>
      <w:r>
        <w:rPr>
          <w:rStyle w:val="tabchar"/>
          <w:rFonts w:ascii="Calibri" w:hAnsi="Calibri" w:cs="Calibri"/>
          <w:sz w:val="36"/>
          <w:szCs w:val="36"/>
        </w:rPr>
        <w:t xml:space="preserve"> </w:t>
      </w:r>
      <w:r>
        <w:rPr>
          <w:rStyle w:val="normaltextrun"/>
          <w:rFonts w:ascii="Arial" w:hAnsi="Arial" w:cs="Arial"/>
          <w:b/>
          <w:bCs/>
          <w:sz w:val="36"/>
          <w:szCs w:val="36"/>
        </w:rPr>
        <w:t>Process of Human Resource Planning.</w:t>
      </w:r>
      <w:r>
        <w:rPr>
          <w:rStyle w:val="normaltextrun"/>
          <w:rFonts w:ascii="Arial" w:hAnsi="Arial" w:cs="Arial"/>
          <w:sz w:val="36"/>
          <w:szCs w:val="36"/>
        </w:rPr>
        <w:t> </w:t>
      </w:r>
      <w:r>
        <w:rPr>
          <w:rStyle w:val="tabchar"/>
          <w:rFonts w:ascii="Calibri" w:hAnsi="Calibri" w:cs="Calibri"/>
          <w:sz w:val="36"/>
          <w:szCs w:val="36"/>
        </w:rPr>
        <w:t xml:space="preserve"> </w:t>
      </w:r>
      <w:r>
        <w:rPr>
          <w:rStyle w:val="eop"/>
          <w:rFonts w:ascii="Arial" w:hAnsi="Arial" w:cs="Arial"/>
          <w:sz w:val="36"/>
          <w:szCs w:val="36"/>
        </w:rPr>
        <w:t> </w:t>
      </w:r>
    </w:p>
    <w:p w14:paraId="163EE605" w14:textId="03718CAD"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1 </w:t>
      </w:r>
      <w:r>
        <w:rPr>
          <w:rStyle w:val="normaltextrun"/>
          <w:rFonts w:ascii="Arial" w:hAnsi="Arial" w:cs="Arial"/>
          <w:b/>
          <w:bCs/>
          <w:sz w:val="28"/>
          <w:szCs w:val="28"/>
          <w:u w:val="single"/>
        </w:rPr>
        <w:t>Analysing the Corporate Level Strategies</w:t>
      </w:r>
      <w:r>
        <w:rPr>
          <w:rStyle w:val="normaltextrun"/>
          <w:rFonts w:ascii="Arial" w:hAnsi="Arial" w:cs="Arial"/>
          <w:sz w:val="28"/>
          <w:szCs w:val="28"/>
        </w:rPr>
        <w:t>: – Human Resource Planning should start with analysing corporate level strategies which include expansion, diversification, mergers, acquisitions, reduction in operations, technology to be used, method of production etc. Therefore, Human Resource Planning should begin with analysing the corporate plans of the organization before setting out on fulfilling its tasks.</w:t>
      </w:r>
      <w:r>
        <w:rPr>
          <w:rStyle w:val="eop"/>
          <w:rFonts w:ascii="Arial" w:hAnsi="Arial" w:cs="Arial"/>
          <w:sz w:val="28"/>
          <w:szCs w:val="28"/>
        </w:rPr>
        <w:t> </w:t>
      </w:r>
    </w:p>
    <w:p w14:paraId="060B1B72"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2</w:t>
      </w:r>
      <w:r>
        <w:rPr>
          <w:rStyle w:val="normaltextrun"/>
          <w:rFonts w:ascii="Arial" w:hAnsi="Arial" w:cs="Arial"/>
          <w:sz w:val="28"/>
          <w:szCs w:val="28"/>
          <w:u w:val="single"/>
        </w:rPr>
        <w:t>. </w:t>
      </w:r>
      <w:r>
        <w:rPr>
          <w:rStyle w:val="normaltextrun"/>
          <w:rFonts w:ascii="Arial" w:hAnsi="Arial" w:cs="Arial"/>
          <w:b/>
          <w:bCs/>
          <w:sz w:val="28"/>
          <w:szCs w:val="28"/>
          <w:u w:val="single"/>
        </w:rPr>
        <w:t>Demand forecasting</w:t>
      </w:r>
      <w:r>
        <w:rPr>
          <w:rStyle w:val="normaltextrun"/>
          <w:rFonts w:ascii="Arial" w:hAnsi="Arial" w:cs="Arial"/>
          <w:sz w:val="28"/>
          <w:szCs w:val="28"/>
        </w:rPr>
        <w:t xml:space="preserve">: – Forecasting the overall human resource requirement in accordance with the organizational plans is one of the key </w:t>
      </w:r>
      <w:r>
        <w:rPr>
          <w:rStyle w:val="normaltextrun"/>
          <w:rFonts w:ascii="Arial" w:hAnsi="Arial" w:cs="Arial"/>
          <w:sz w:val="28"/>
          <w:szCs w:val="28"/>
        </w:rPr>
        <w:lastRenderedPageBreak/>
        <w:t>aspects of demand forecasting. Forecasting of quality of human resources like skills, knowledge, values and capabilities needed in addition to quantity of human resources is done through the following methods: - </w:t>
      </w:r>
      <w:r>
        <w:rPr>
          <w:rStyle w:val="eop"/>
          <w:rFonts w:ascii="Arial" w:hAnsi="Arial" w:cs="Arial"/>
          <w:sz w:val="28"/>
          <w:szCs w:val="28"/>
        </w:rPr>
        <w:t> </w:t>
      </w:r>
    </w:p>
    <w:p w14:paraId="73289EC8"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a</w:t>
      </w:r>
      <w:r>
        <w:rPr>
          <w:rStyle w:val="normaltextrun"/>
          <w:rFonts w:ascii="Arial" w:hAnsi="Arial" w:cs="Arial"/>
          <w:i/>
          <w:iCs/>
          <w:sz w:val="28"/>
          <w:szCs w:val="28"/>
        </w:rPr>
        <w:t>. </w:t>
      </w:r>
      <w:r>
        <w:rPr>
          <w:rStyle w:val="normaltextrun"/>
          <w:rFonts w:ascii="Arial" w:hAnsi="Arial" w:cs="Arial"/>
          <w:b/>
          <w:bCs/>
          <w:i/>
          <w:iCs/>
          <w:sz w:val="28"/>
          <w:szCs w:val="28"/>
        </w:rPr>
        <w:t>Executive or Managerial Judgment</w:t>
      </w:r>
      <w:r>
        <w:rPr>
          <w:rStyle w:val="normaltextrun"/>
          <w:rFonts w:ascii="Arial" w:hAnsi="Arial" w:cs="Arial"/>
          <w:sz w:val="28"/>
          <w:szCs w:val="28"/>
        </w:rPr>
        <w:t>: – Here the managers decide the number of employees in the future. They adopt one of the three approaches mentioned below:</w:t>
      </w:r>
      <w:r>
        <w:rPr>
          <w:rStyle w:val="eop"/>
          <w:rFonts w:ascii="Arial" w:hAnsi="Arial" w:cs="Arial"/>
          <w:sz w:val="28"/>
          <w:szCs w:val="28"/>
        </w:rPr>
        <w:t> </w:t>
      </w:r>
    </w:p>
    <w:p w14:paraId="78604B99"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sz w:val="28"/>
          <w:szCs w:val="28"/>
        </w:rPr>
        <w:t>    Bottom-Up approach</w:t>
      </w:r>
      <w:r>
        <w:rPr>
          <w:rStyle w:val="normaltextrun"/>
          <w:rFonts w:ascii="Arial" w:hAnsi="Arial" w:cs="Arial"/>
          <w:sz w:val="28"/>
          <w:szCs w:val="28"/>
        </w:rPr>
        <w:t>: – Here the concerned supervisors send their proposals to the top officials who compare these with the organizational plans, make necessary adjustments and finalize them. </w:t>
      </w:r>
      <w:r>
        <w:rPr>
          <w:rStyle w:val="eop"/>
          <w:rFonts w:ascii="Arial" w:hAnsi="Arial" w:cs="Arial"/>
          <w:sz w:val="28"/>
          <w:szCs w:val="28"/>
        </w:rPr>
        <w:t> </w:t>
      </w:r>
    </w:p>
    <w:p w14:paraId="214130FC"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sz w:val="28"/>
          <w:szCs w:val="28"/>
        </w:rPr>
        <w:t>    Top-Down approach</w:t>
      </w:r>
      <w:r>
        <w:rPr>
          <w:rStyle w:val="normaltextrun"/>
          <w:rFonts w:ascii="Arial" w:hAnsi="Arial" w:cs="Arial"/>
          <w:sz w:val="28"/>
          <w:szCs w:val="28"/>
        </w:rPr>
        <w:t>: – Here the management prepares the requirements and sends the information downwards to the supervisory –level who finalizes the draft and approves it. </w:t>
      </w:r>
      <w:r>
        <w:rPr>
          <w:rStyle w:val="eop"/>
          <w:rFonts w:ascii="Arial" w:hAnsi="Arial" w:cs="Arial"/>
          <w:sz w:val="28"/>
          <w:szCs w:val="28"/>
        </w:rPr>
        <w:t> </w:t>
      </w:r>
    </w:p>
    <w:p w14:paraId="5D00E586"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sz w:val="28"/>
          <w:szCs w:val="28"/>
        </w:rPr>
        <w:t>      Participative Approach</w:t>
      </w:r>
      <w:r>
        <w:rPr>
          <w:rStyle w:val="normaltextrun"/>
          <w:rFonts w:ascii="Arial" w:hAnsi="Arial" w:cs="Arial"/>
          <w:sz w:val="28"/>
          <w:szCs w:val="28"/>
        </w:rPr>
        <w:t>: – Here the supervisors and the management sit together and projections are made after joint consultations.</w:t>
      </w:r>
      <w:r>
        <w:rPr>
          <w:rStyle w:val="eop"/>
          <w:rFonts w:ascii="Arial" w:hAnsi="Arial" w:cs="Arial"/>
          <w:sz w:val="28"/>
          <w:szCs w:val="28"/>
        </w:rPr>
        <w:t> </w:t>
      </w:r>
    </w:p>
    <w:p w14:paraId="06722571"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Drawbacks The chief drawback of these methods is that estimation of manpower is made using guesswork.</w:t>
      </w:r>
      <w:r>
        <w:rPr>
          <w:rStyle w:val="eop"/>
          <w:rFonts w:ascii="Arial" w:hAnsi="Arial" w:cs="Arial"/>
          <w:sz w:val="28"/>
          <w:szCs w:val="28"/>
        </w:rPr>
        <w:t> </w:t>
      </w:r>
    </w:p>
    <w:p w14:paraId="641318C5"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b. </w:t>
      </w:r>
      <w:r>
        <w:rPr>
          <w:rStyle w:val="normaltextrun"/>
          <w:rFonts w:ascii="Arial" w:hAnsi="Arial" w:cs="Arial"/>
          <w:b/>
          <w:bCs/>
          <w:i/>
          <w:iCs/>
          <w:sz w:val="28"/>
          <w:szCs w:val="28"/>
        </w:rPr>
        <w:t>Statistical Techniques</w:t>
      </w:r>
      <w:r>
        <w:rPr>
          <w:rStyle w:val="normaltextrun"/>
          <w:rFonts w:ascii="Arial" w:hAnsi="Arial" w:cs="Arial"/>
          <w:sz w:val="28"/>
          <w:szCs w:val="28"/>
        </w:rPr>
        <w:t>: – These methods use statistical methods and mathematical techniques to forecast and predict the supply and demand of Human Resources in the future. </w:t>
      </w:r>
      <w:r>
        <w:rPr>
          <w:rStyle w:val="eop"/>
          <w:rFonts w:ascii="Arial" w:hAnsi="Arial" w:cs="Arial"/>
          <w:sz w:val="28"/>
          <w:szCs w:val="28"/>
        </w:rPr>
        <w:t> </w:t>
      </w:r>
    </w:p>
    <w:p w14:paraId="4BAA2AA9"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sz w:val="28"/>
          <w:szCs w:val="28"/>
        </w:rPr>
        <w:t>Ratio-Trend analysis</w:t>
      </w:r>
      <w:r>
        <w:rPr>
          <w:rStyle w:val="normaltextrun"/>
          <w:rFonts w:ascii="Arial" w:hAnsi="Arial" w:cs="Arial"/>
          <w:sz w:val="28"/>
          <w:szCs w:val="28"/>
        </w:rPr>
        <w:t>: – In this method depending on the past data regarding number of employees in each department, like production department, sales department, marketing department and workload level, etc ratios for manpower are estimated. Past values are plotted and extrapolated to get fairly accurate future projections. </w:t>
      </w:r>
      <w:r>
        <w:rPr>
          <w:rStyle w:val="eop"/>
          <w:rFonts w:ascii="Arial" w:hAnsi="Arial" w:cs="Arial"/>
          <w:sz w:val="28"/>
          <w:szCs w:val="28"/>
        </w:rPr>
        <w:t> </w:t>
      </w:r>
    </w:p>
    <w:p w14:paraId="5A338137"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c. </w:t>
      </w:r>
      <w:r>
        <w:rPr>
          <w:rStyle w:val="normaltextrun"/>
          <w:rFonts w:ascii="Arial" w:hAnsi="Arial" w:cs="Arial"/>
          <w:b/>
          <w:bCs/>
          <w:i/>
          <w:iCs/>
          <w:sz w:val="28"/>
          <w:szCs w:val="28"/>
        </w:rPr>
        <w:t>Work Study method</w:t>
      </w:r>
      <w:r>
        <w:rPr>
          <w:rStyle w:val="normaltextrun"/>
          <w:rFonts w:ascii="Arial" w:hAnsi="Arial" w:cs="Arial"/>
          <w:sz w:val="28"/>
          <w:szCs w:val="28"/>
        </w:rPr>
        <w:t xml:space="preserve">: – This technique is suitable to study the correlation between volume of work and labour i.e. demand for human resources is estimated based on the workload. Work study method is </w:t>
      </w:r>
      <w:r>
        <w:rPr>
          <w:rStyle w:val="normaltextrun"/>
          <w:rFonts w:ascii="Arial" w:hAnsi="Arial" w:cs="Arial"/>
          <w:sz w:val="28"/>
          <w:szCs w:val="28"/>
        </w:rPr>
        <w:lastRenderedPageBreak/>
        <w:t>more appropriate for repetitive and manual jobs when it is possible to measure work and set standards.</w:t>
      </w:r>
      <w:r>
        <w:rPr>
          <w:rStyle w:val="eop"/>
          <w:rFonts w:ascii="Arial" w:hAnsi="Arial" w:cs="Arial"/>
          <w:sz w:val="28"/>
          <w:szCs w:val="28"/>
        </w:rPr>
        <w:t> </w:t>
      </w:r>
    </w:p>
    <w:p w14:paraId="04F1036F"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d. </w:t>
      </w:r>
      <w:r>
        <w:rPr>
          <w:rStyle w:val="normaltextrun"/>
          <w:rFonts w:ascii="Arial" w:hAnsi="Arial" w:cs="Arial"/>
          <w:b/>
          <w:bCs/>
          <w:i/>
          <w:iCs/>
          <w:sz w:val="28"/>
          <w:szCs w:val="28"/>
        </w:rPr>
        <w:t>Delphi Technique</w:t>
      </w:r>
      <w:r>
        <w:rPr>
          <w:rStyle w:val="normaltextrun"/>
          <w:rFonts w:ascii="Arial" w:hAnsi="Arial" w:cs="Arial"/>
          <w:sz w:val="28"/>
          <w:szCs w:val="28"/>
        </w:rPr>
        <w:t>: – Delphi’ Technique is named after the Greek Oracle at the city of Delphi. In this method, the views of different experts related to the industry are taken into consideration and then a consensus about the Human Resource requirement is arrived at. Delphi technique is used primarily to assess long-term needs of human resource. </w:t>
      </w:r>
      <w:r>
        <w:rPr>
          <w:rStyle w:val="eop"/>
          <w:rFonts w:ascii="Arial" w:hAnsi="Arial" w:cs="Arial"/>
          <w:sz w:val="28"/>
          <w:szCs w:val="28"/>
        </w:rPr>
        <w:t> </w:t>
      </w:r>
    </w:p>
    <w:p w14:paraId="2D1D74BE"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3. </w:t>
      </w:r>
      <w:r>
        <w:rPr>
          <w:rStyle w:val="normaltextrun"/>
          <w:rFonts w:ascii="Arial" w:hAnsi="Arial" w:cs="Arial"/>
          <w:b/>
          <w:bCs/>
          <w:sz w:val="28"/>
          <w:szCs w:val="28"/>
          <w:u w:val="single"/>
        </w:rPr>
        <w:t>Analysing Human Resource Supply</w:t>
      </w:r>
      <w:r>
        <w:rPr>
          <w:rStyle w:val="normaltextrun"/>
          <w:rFonts w:ascii="Arial" w:hAnsi="Arial" w:cs="Arial"/>
          <w:sz w:val="28"/>
          <w:szCs w:val="28"/>
        </w:rPr>
        <w:t>: – Every organization has two sources of supply of Human Resources: Internal &amp; External. Internally, human resources can be obtained for certain posts through promotions and transfers. In order to judge the internal supply of human resources in future human resource inventory or human resource audit is necessary. Human resource inventory helps in determining and evaluating the quantity of internal human resources available. Once the future internal supply is estimated, supply of external human resources is analysed.</w:t>
      </w:r>
      <w:r>
        <w:rPr>
          <w:rStyle w:val="eop"/>
          <w:rFonts w:ascii="Arial" w:hAnsi="Arial" w:cs="Arial"/>
          <w:sz w:val="28"/>
          <w:szCs w:val="28"/>
        </w:rPr>
        <w:t> </w:t>
      </w:r>
    </w:p>
    <w:p w14:paraId="5E14786F"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4</w:t>
      </w:r>
      <w:r>
        <w:rPr>
          <w:rStyle w:val="normaltextrun"/>
          <w:rFonts w:ascii="Arial" w:hAnsi="Arial" w:cs="Arial"/>
          <w:sz w:val="28"/>
          <w:szCs w:val="28"/>
          <w:u w:val="single"/>
        </w:rPr>
        <w:t>. </w:t>
      </w:r>
      <w:r>
        <w:rPr>
          <w:rStyle w:val="normaltextrun"/>
          <w:rFonts w:ascii="Arial" w:hAnsi="Arial" w:cs="Arial"/>
          <w:b/>
          <w:bCs/>
          <w:sz w:val="28"/>
          <w:szCs w:val="28"/>
          <w:u w:val="single"/>
        </w:rPr>
        <w:t>Estimating manpower gaps</w:t>
      </w:r>
      <w:r>
        <w:rPr>
          <w:rStyle w:val="normaltextrun"/>
          <w:rFonts w:ascii="Arial" w:hAnsi="Arial" w:cs="Arial"/>
          <w:sz w:val="28"/>
          <w:szCs w:val="28"/>
        </w:rPr>
        <w:t>: – Manpower gaps can be identified by comparing demand and supply forecasts. Such comparison will reveal either deficit or surplus of Human Resources in the future. Deficit suggests the number of persons to be recruited from outside, whereas surplus implies redundant employees to be re-deployed or terminated. Employees estimated to be deficient can be trained while employees with higher, better skills may be given more enriched jobs.</w:t>
      </w:r>
      <w:r>
        <w:rPr>
          <w:rStyle w:val="eop"/>
          <w:rFonts w:ascii="Arial" w:hAnsi="Arial" w:cs="Arial"/>
          <w:sz w:val="28"/>
          <w:szCs w:val="28"/>
        </w:rPr>
        <w:t> </w:t>
      </w:r>
    </w:p>
    <w:p w14:paraId="525D2B3E"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5. </w:t>
      </w:r>
      <w:r>
        <w:rPr>
          <w:rStyle w:val="normaltextrun"/>
          <w:rFonts w:ascii="Arial" w:hAnsi="Arial" w:cs="Arial"/>
          <w:b/>
          <w:bCs/>
          <w:sz w:val="28"/>
          <w:szCs w:val="28"/>
          <w:u w:val="single"/>
        </w:rPr>
        <w:t>Action Planning</w:t>
      </w:r>
      <w:r>
        <w:rPr>
          <w:rStyle w:val="normaltextrun"/>
          <w:rFonts w:ascii="Arial" w:hAnsi="Arial" w:cs="Arial"/>
          <w:sz w:val="28"/>
          <w:szCs w:val="28"/>
        </w:rPr>
        <w:t xml:space="preserve">: – Once the manpower gaps are identified, plans are prepared to bridge these gaps. Plans to meet the surplus manpower may be redeployment in other departments and retrenchment. People may be persuaded to quit voluntarily through a golden handshake. Deficit can be met through recruitment, selection, transfer and promotion. In view of shortage of certain skilled employees, the organization has to take care </w:t>
      </w:r>
      <w:r>
        <w:rPr>
          <w:rStyle w:val="normaltextrun"/>
          <w:rFonts w:ascii="Arial" w:hAnsi="Arial" w:cs="Arial"/>
          <w:sz w:val="28"/>
          <w:szCs w:val="28"/>
        </w:rPr>
        <w:lastRenderedPageBreak/>
        <w:t>not only of recruitment but also retention of existing employees. Hence, the organization has to plan for retaining of existing employees.</w:t>
      </w:r>
      <w:r>
        <w:rPr>
          <w:rStyle w:val="eop"/>
          <w:rFonts w:ascii="Arial" w:hAnsi="Arial" w:cs="Arial"/>
          <w:sz w:val="28"/>
          <w:szCs w:val="28"/>
        </w:rPr>
        <w:t> </w:t>
      </w:r>
    </w:p>
    <w:p w14:paraId="5B50B919" w14:textId="77777777" w:rsidR="00313D3D" w:rsidRDefault="00313D3D"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8"/>
          <w:szCs w:val="28"/>
        </w:rPr>
        <w:t> 6. </w:t>
      </w:r>
      <w:r>
        <w:rPr>
          <w:rStyle w:val="normaltextrun"/>
          <w:rFonts w:ascii="Arial" w:hAnsi="Arial" w:cs="Arial"/>
          <w:b/>
          <w:bCs/>
          <w:sz w:val="28"/>
          <w:szCs w:val="28"/>
          <w:u w:val="single"/>
        </w:rPr>
        <w:t>Modify the Organizational plans</w:t>
      </w:r>
      <w:r>
        <w:rPr>
          <w:rStyle w:val="normaltextrun"/>
          <w:rFonts w:ascii="Arial" w:hAnsi="Arial" w:cs="Arial"/>
          <w:sz w:val="28"/>
          <w:szCs w:val="28"/>
          <w:u w:val="single"/>
        </w:rPr>
        <w:t>:</w:t>
      </w:r>
      <w:r>
        <w:rPr>
          <w:rStyle w:val="normaltextrun"/>
          <w:rFonts w:ascii="Arial" w:hAnsi="Arial" w:cs="Arial"/>
          <w:sz w:val="28"/>
          <w:szCs w:val="28"/>
        </w:rPr>
        <w:t> – If future supply of human resources form all the external sources is estimated to be inadequate or less than the requirement, the manpower planner has to suggest to the management regarding the alterations or modifications in the organizational plans.</w:t>
      </w:r>
      <w:r>
        <w:rPr>
          <w:rStyle w:val="eop"/>
          <w:rFonts w:ascii="Arial" w:hAnsi="Arial" w:cs="Arial"/>
          <w:sz w:val="28"/>
          <w:szCs w:val="28"/>
        </w:rPr>
        <w:t> </w:t>
      </w:r>
    </w:p>
    <w:p w14:paraId="42D9CA2D" w14:textId="005D1298" w:rsidR="00313D3D" w:rsidRDefault="00313D3D" w:rsidP="00C224DE">
      <w:pPr>
        <w:pStyle w:val="paragraph"/>
        <w:spacing w:before="0" w:beforeAutospacing="0" w:after="0" w:afterAutospacing="0" w:line="360" w:lineRule="auto"/>
        <w:jc w:val="both"/>
        <w:textAlignment w:val="baseline"/>
        <w:rPr>
          <w:rStyle w:val="eop"/>
          <w:rFonts w:ascii="Arial" w:hAnsi="Arial" w:cs="Arial"/>
          <w:sz w:val="28"/>
          <w:szCs w:val="28"/>
        </w:rPr>
      </w:pPr>
      <w:r>
        <w:rPr>
          <w:rStyle w:val="normaltextrun"/>
          <w:rFonts w:ascii="Arial" w:hAnsi="Arial" w:cs="Arial"/>
          <w:sz w:val="28"/>
          <w:szCs w:val="28"/>
        </w:rPr>
        <w:t> 7. </w:t>
      </w:r>
      <w:r>
        <w:rPr>
          <w:rStyle w:val="normaltextrun"/>
          <w:rFonts w:ascii="Arial" w:hAnsi="Arial" w:cs="Arial"/>
          <w:b/>
          <w:bCs/>
          <w:sz w:val="28"/>
          <w:szCs w:val="28"/>
          <w:u w:val="single"/>
        </w:rPr>
        <w:t>Controlling and Review</w:t>
      </w:r>
      <w:r>
        <w:rPr>
          <w:rStyle w:val="normaltextrun"/>
          <w:rFonts w:ascii="Arial" w:hAnsi="Arial" w:cs="Arial"/>
          <w:sz w:val="28"/>
          <w:szCs w:val="28"/>
        </w:rPr>
        <w:t>: – After the action plans are implemented, human resource structure and the processes should be controlled and reviewed with a view to keep them in accordance with action plans</w:t>
      </w:r>
      <w:r>
        <w:rPr>
          <w:rStyle w:val="eop"/>
          <w:rFonts w:ascii="Arial" w:hAnsi="Arial" w:cs="Arial"/>
          <w:sz w:val="28"/>
          <w:szCs w:val="28"/>
        </w:rPr>
        <w:t> </w:t>
      </w:r>
      <w:r w:rsidR="00C224DE">
        <w:rPr>
          <w:rStyle w:val="eop"/>
          <w:rFonts w:ascii="Arial" w:hAnsi="Arial" w:cs="Arial"/>
          <w:sz w:val="28"/>
          <w:szCs w:val="28"/>
        </w:rPr>
        <w:t>.</w:t>
      </w:r>
    </w:p>
    <w:p w14:paraId="0D9F0586" w14:textId="28A390EB" w:rsidR="00C224DE" w:rsidRDefault="00C224DE" w:rsidP="00C224DE">
      <w:pPr>
        <w:pStyle w:val="paragraph"/>
        <w:spacing w:before="0" w:beforeAutospacing="0" w:after="0" w:afterAutospacing="0" w:line="360" w:lineRule="auto"/>
        <w:jc w:val="both"/>
        <w:textAlignment w:val="baseline"/>
        <w:rPr>
          <w:rStyle w:val="eop"/>
          <w:rFonts w:ascii="Arial" w:hAnsi="Arial" w:cs="Arial"/>
          <w:sz w:val="28"/>
          <w:szCs w:val="28"/>
        </w:rPr>
      </w:pPr>
    </w:p>
    <w:p w14:paraId="25FB41CC" w14:textId="33180487" w:rsidR="00C224DE" w:rsidRDefault="00C224DE" w:rsidP="00C224DE">
      <w:pPr>
        <w:pStyle w:val="paragraph"/>
        <w:spacing w:before="0" w:beforeAutospacing="0" w:after="0" w:afterAutospacing="0" w:line="360" w:lineRule="auto"/>
        <w:jc w:val="both"/>
        <w:textAlignment w:val="baseline"/>
        <w:rPr>
          <w:rStyle w:val="eop"/>
          <w:rFonts w:ascii="Arial" w:hAnsi="Arial" w:cs="Arial"/>
          <w:sz w:val="28"/>
          <w:szCs w:val="28"/>
        </w:rPr>
      </w:pPr>
    </w:p>
    <w:p w14:paraId="3B728B94" w14:textId="3461931E" w:rsidR="00C224DE" w:rsidRDefault="00C224DE" w:rsidP="00C224DE">
      <w:pPr>
        <w:pStyle w:val="paragraph"/>
        <w:spacing w:before="0" w:beforeAutospacing="0" w:after="0" w:afterAutospacing="0" w:line="360" w:lineRule="auto"/>
        <w:jc w:val="both"/>
        <w:textAlignment w:val="baseline"/>
        <w:rPr>
          <w:rStyle w:val="eop"/>
          <w:rFonts w:ascii="Arial" w:hAnsi="Arial" w:cs="Arial"/>
          <w:sz w:val="28"/>
          <w:szCs w:val="28"/>
        </w:rPr>
      </w:pPr>
    </w:p>
    <w:p w14:paraId="1E55C463" w14:textId="5B5BBF50" w:rsidR="00C224DE" w:rsidRDefault="00C224DE" w:rsidP="00C224DE">
      <w:pPr>
        <w:pStyle w:val="paragraph"/>
        <w:spacing w:before="0" w:beforeAutospacing="0" w:after="0" w:afterAutospacing="0" w:line="360" w:lineRule="auto"/>
        <w:jc w:val="both"/>
        <w:textAlignment w:val="baseline"/>
        <w:rPr>
          <w:rStyle w:val="eop"/>
          <w:rFonts w:ascii="Arial" w:hAnsi="Arial" w:cs="Arial"/>
          <w:sz w:val="28"/>
          <w:szCs w:val="28"/>
        </w:rPr>
      </w:pPr>
    </w:p>
    <w:p w14:paraId="69C7467D" w14:textId="41A1D463" w:rsidR="00C224DE" w:rsidRDefault="00C224DE" w:rsidP="00C224DE">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8"/>
          <w:szCs w:val="28"/>
        </w:rPr>
        <w:t xml:space="preserve">                                      ,,,,,,,,,,,,,,,,,,,,,,,,,,,,,,,,,,,,,,,,,,,,,,,,,,,,,,,</w:t>
      </w:r>
    </w:p>
    <w:p w14:paraId="30B37514" w14:textId="77777777" w:rsidR="008B600E" w:rsidRDefault="008B600E" w:rsidP="00C224DE">
      <w:pPr>
        <w:spacing w:line="360" w:lineRule="auto"/>
        <w:jc w:val="both"/>
      </w:pPr>
    </w:p>
    <w:sectPr w:rsidR="008B6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0E0E"/>
    <w:multiLevelType w:val="multilevel"/>
    <w:tmpl w:val="9F84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E41439"/>
    <w:multiLevelType w:val="hybridMultilevel"/>
    <w:tmpl w:val="2B2C8542"/>
    <w:lvl w:ilvl="0" w:tplc="40090001">
      <w:start w:val="1"/>
      <w:numFmt w:val="bullet"/>
      <w:lvlText w:val=""/>
      <w:lvlJc w:val="left"/>
      <w:pPr>
        <w:ind w:left="1119" w:hanging="360"/>
      </w:pPr>
      <w:rPr>
        <w:rFonts w:ascii="Symbol" w:hAnsi="Symbol" w:hint="default"/>
      </w:rPr>
    </w:lvl>
    <w:lvl w:ilvl="1" w:tplc="40090003" w:tentative="1">
      <w:start w:val="1"/>
      <w:numFmt w:val="bullet"/>
      <w:lvlText w:val="o"/>
      <w:lvlJc w:val="left"/>
      <w:pPr>
        <w:ind w:left="1839" w:hanging="360"/>
      </w:pPr>
      <w:rPr>
        <w:rFonts w:ascii="Courier New" w:hAnsi="Courier New" w:cs="Courier New" w:hint="default"/>
      </w:rPr>
    </w:lvl>
    <w:lvl w:ilvl="2" w:tplc="40090005" w:tentative="1">
      <w:start w:val="1"/>
      <w:numFmt w:val="bullet"/>
      <w:lvlText w:val=""/>
      <w:lvlJc w:val="left"/>
      <w:pPr>
        <w:ind w:left="2559" w:hanging="360"/>
      </w:pPr>
      <w:rPr>
        <w:rFonts w:ascii="Wingdings" w:hAnsi="Wingdings" w:hint="default"/>
      </w:rPr>
    </w:lvl>
    <w:lvl w:ilvl="3" w:tplc="40090001" w:tentative="1">
      <w:start w:val="1"/>
      <w:numFmt w:val="bullet"/>
      <w:lvlText w:val=""/>
      <w:lvlJc w:val="left"/>
      <w:pPr>
        <w:ind w:left="3279" w:hanging="360"/>
      </w:pPr>
      <w:rPr>
        <w:rFonts w:ascii="Symbol" w:hAnsi="Symbol" w:hint="default"/>
      </w:rPr>
    </w:lvl>
    <w:lvl w:ilvl="4" w:tplc="40090003" w:tentative="1">
      <w:start w:val="1"/>
      <w:numFmt w:val="bullet"/>
      <w:lvlText w:val="o"/>
      <w:lvlJc w:val="left"/>
      <w:pPr>
        <w:ind w:left="3999" w:hanging="360"/>
      </w:pPr>
      <w:rPr>
        <w:rFonts w:ascii="Courier New" w:hAnsi="Courier New" w:cs="Courier New" w:hint="default"/>
      </w:rPr>
    </w:lvl>
    <w:lvl w:ilvl="5" w:tplc="40090005" w:tentative="1">
      <w:start w:val="1"/>
      <w:numFmt w:val="bullet"/>
      <w:lvlText w:val=""/>
      <w:lvlJc w:val="left"/>
      <w:pPr>
        <w:ind w:left="4719" w:hanging="360"/>
      </w:pPr>
      <w:rPr>
        <w:rFonts w:ascii="Wingdings" w:hAnsi="Wingdings" w:hint="default"/>
      </w:rPr>
    </w:lvl>
    <w:lvl w:ilvl="6" w:tplc="40090001" w:tentative="1">
      <w:start w:val="1"/>
      <w:numFmt w:val="bullet"/>
      <w:lvlText w:val=""/>
      <w:lvlJc w:val="left"/>
      <w:pPr>
        <w:ind w:left="5439" w:hanging="360"/>
      </w:pPr>
      <w:rPr>
        <w:rFonts w:ascii="Symbol" w:hAnsi="Symbol" w:hint="default"/>
      </w:rPr>
    </w:lvl>
    <w:lvl w:ilvl="7" w:tplc="40090003" w:tentative="1">
      <w:start w:val="1"/>
      <w:numFmt w:val="bullet"/>
      <w:lvlText w:val="o"/>
      <w:lvlJc w:val="left"/>
      <w:pPr>
        <w:ind w:left="6159" w:hanging="360"/>
      </w:pPr>
      <w:rPr>
        <w:rFonts w:ascii="Courier New" w:hAnsi="Courier New" w:cs="Courier New" w:hint="default"/>
      </w:rPr>
    </w:lvl>
    <w:lvl w:ilvl="8" w:tplc="40090005" w:tentative="1">
      <w:start w:val="1"/>
      <w:numFmt w:val="bullet"/>
      <w:lvlText w:val=""/>
      <w:lvlJc w:val="left"/>
      <w:pPr>
        <w:ind w:left="6879" w:hanging="360"/>
      </w:pPr>
      <w:rPr>
        <w:rFonts w:ascii="Wingdings" w:hAnsi="Wingdings" w:hint="default"/>
      </w:rPr>
    </w:lvl>
  </w:abstractNum>
  <w:abstractNum w:abstractNumId="2" w15:restartNumberingAfterBreak="0">
    <w:nsid w:val="24A46894"/>
    <w:multiLevelType w:val="multilevel"/>
    <w:tmpl w:val="A152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F93582"/>
    <w:multiLevelType w:val="multilevel"/>
    <w:tmpl w:val="F262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796E71"/>
    <w:multiLevelType w:val="multilevel"/>
    <w:tmpl w:val="4AD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835283"/>
    <w:multiLevelType w:val="multilevel"/>
    <w:tmpl w:val="5CA0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3216DA"/>
    <w:multiLevelType w:val="multilevel"/>
    <w:tmpl w:val="9B44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EA6CD7"/>
    <w:multiLevelType w:val="multilevel"/>
    <w:tmpl w:val="6E7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AF5E28"/>
    <w:multiLevelType w:val="multilevel"/>
    <w:tmpl w:val="DF2A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BF3C7A"/>
    <w:multiLevelType w:val="multilevel"/>
    <w:tmpl w:val="8E36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4"/>
  </w:num>
  <w:num w:numId="4">
    <w:abstractNumId w:val="8"/>
  </w:num>
  <w:num w:numId="5">
    <w:abstractNumId w:val="6"/>
  </w:num>
  <w:num w:numId="6">
    <w:abstractNumId w:val="0"/>
  </w:num>
  <w:num w:numId="7">
    <w:abstractNumId w:val="9"/>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3D"/>
    <w:rsid w:val="00313D3D"/>
    <w:rsid w:val="008B600E"/>
    <w:rsid w:val="00C224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42C0"/>
  <w15:chartTrackingRefBased/>
  <w15:docId w15:val="{557F1C41-FE0D-465D-91DC-F55122CB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13D3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313D3D"/>
  </w:style>
  <w:style w:type="character" w:customStyle="1" w:styleId="eop">
    <w:name w:val="eop"/>
    <w:basedOn w:val="DefaultParagraphFont"/>
    <w:rsid w:val="00313D3D"/>
  </w:style>
  <w:style w:type="character" w:customStyle="1" w:styleId="tabchar">
    <w:name w:val="tabchar"/>
    <w:basedOn w:val="DefaultParagraphFont"/>
    <w:rsid w:val="00313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667172">
      <w:bodyDiv w:val="1"/>
      <w:marLeft w:val="0"/>
      <w:marRight w:val="0"/>
      <w:marTop w:val="0"/>
      <w:marBottom w:val="0"/>
      <w:divBdr>
        <w:top w:val="none" w:sz="0" w:space="0" w:color="auto"/>
        <w:left w:val="none" w:sz="0" w:space="0" w:color="auto"/>
        <w:bottom w:val="none" w:sz="0" w:space="0" w:color="auto"/>
        <w:right w:val="none" w:sz="0" w:space="0" w:color="auto"/>
      </w:divBdr>
      <w:divsChild>
        <w:div w:id="152991297">
          <w:marLeft w:val="0"/>
          <w:marRight w:val="0"/>
          <w:marTop w:val="0"/>
          <w:marBottom w:val="0"/>
          <w:divBdr>
            <w:top w:val="none" w:sz="0" w:space="0" w:color="auto"/>
            <w:left w:val="none" w:sz="0" w:space="0" w:color="auto"/>
            <w:bottom w:val="none" w:sz="0" w:space="0" w:color="auto"/>
            <w:right w:val="none" w:sz="0" w:space="0" w:color="auto"/>
          </w:divBdr>
          <w:divsChild>
            <w:div w:id="1126967192">
              <w:marLeft w:val="0"/>
              <w:marRight w:val="0"/>
              <w:marTop w:val="0"/>
              <w:marBottom w:val="0"/>
              <w:divBdr>
                <w:top w:val="none" w:sz="0" w:space="0" w:color="auto"/>
                <w:left w:val="none" w:sz="0" w:space="0" w:color="auto"/>
                <w:bottom w:val="none" w:sz="0" w:space="0" w:color="auto"/>
                <w:right w:val="none" w:sz="0" w:space="0" w:color="auto"/>
              </w:divBdr>
            </w:div>
            <w:div w:id="2058235640">
              <w:marLeft w:val="0"/>
              <w:marRight w:val="0"/>
              <w:marTop w:val="0"/>
              <w:marBottom w:val="0"/>
              <w:divBdr>
                <w:top w:val="none" w:sz="0" w:space="0" w:color="auto"/>
                <w:left w:val="none" w:sz="0" w:space="0" w:color="auto"/>
                <w:bottom w:val="none" w:sz="0" w:space="0" w:color="auto"/>
                <w:right w:val="none" w:sz="0" w:space="0" w:color="auto"/>
              </w:divBdr>
            </w:div>
            <w:div w:id="2080931651">
              <w:marLeft w:val="0"/>
              <w:marRight w:val="0"/>
              <w:marTop w:val="0"/>
              <w:marBottom w:val="0"/>
              <w:divBdr>
                <w:top w:val="none" w:sz="0" w:space="0" w:color="auto"/>
                <w:left w:val="none" w:sz="0" w:space="0" w:color="auto"/>
                <w:bottom w:val="none" w:sz="0" w:space="0" w:color="auto"/>
                <w:right w:val="none" w:sz="0" w:space="0" w:color="auto"/>
              </w:divBdr>
            </w:div>
            <w:div w:id="1418135963">
              <w:marLeft w:val="0"/>
              <w:marRight w:val="0"/>
              <w:marTop w:val="0"/>
              <w:marBottom w:val="0"/>
              <w:divBdr>
                <w:top w:val="none" w:sz="0" w:space="0" w:color="auto"/>
                <w:left w:val="none" w:sz="0" w:space="0" w:color="auto"/>
                <w:bottom w:val="none" w:sz="0" w:space="0" w:color="auto"/>
                <w:right w:val="none" w:sz="0" w:space="0" w:color="auto"/>
              </w:divBdr>
            </w:div>
          </w:divsChild>
        </w:div>
        <w:div w:id="874654164">
          <w:marLeft w:val="0"/>
          <w:marRight w:val="0"/>
          <w:marTop w:val="0"/>
          <w:marBottom w:val="0"/>
          <w:divBdr>
            <w:top w:val="none" w:sz="0" w:space="0" w:color="auto"/>
            <w:left w:val="none" w:sz="0" w:space="0" w:color="auto"/>
            <w:bottom w:val="none" w:sz="0" w:space="0" w:color="auto"/>
            <w:right w:val="none" w:sz="0" w:space="0" w:color="auto"/>
          </w:divBdr>
          <w:divsChild>
            <w:div w:id="1066804621">
              <w:marLeft w:val="0"/>
              <w:marRight w:val="0"/>
              <w:marTop w:val="0"/>
              <w:marBottom w:val="0"/>
              <w:divBdr>
                <w:top w:val="none" w:sz="0" w:space="0" w:color="auto"/>
                <w:left w:val="none" w:sz="0" w:space="0" w:color="auto"/>
                <w:bottom w:val="none" w:sz="0" w:space="0" w:color="auto"/>
                <w:right w:val="none" w:sz="0" w:space="0" w:color="auto"/>
              </w:divBdr>
            </w:div>
            <w:div w:id="945891874">
              <w:marLeft w:val="0"/>
              <w:marRight w:val="0"/>
              <w:marTop w:val="0"/>
              <w:marBottom w:val="0"/>
              <w:divBdr>
                <w:top w:val="none" w:sz="0" w:space="0" w:color="auto"/>
                <w:left w:val="none" w:sz="0" w:space="0" w:color="auto"/>
                <w:bottom w:val="none" w:sz="0" w:space="0" w:color="auto"/>
                <w:right w:val="none" w:sz="0" w:space="0" w:color="auto"/>
              </w:divBdr>
            </w:div>
            <w:div w:id="2079403052">
              <w:marLeft w:val="0"/>
              <w:marRight w:val="0"/>
              <w:marTop w:val="0"/>
              <w:marBottom w:val="0"/>
              <w:divBdr>
                <w:top w:val="none" w:sz="0" w:space="0" w:color="auto"/>
                <w:left w:val="none" w:sz="0" w:space="0" w:color="auto"/>
                <w:bottom w:val="none" w:sz="0" w:space="0" w:color="auto"/>
                <w:right w:val="none" w:sz="0" w:space="0" w:color="auto"/>
              </w:divBdr>
            </w:div>
            <w:div w:id="523132363">
              <w:marLeft w:val="0"/>
              <w:marRight w:val="0"/>
              <w:marTop w:val="0"/>
              <w:marBottom w:val="0"/>
              <w:divBdr>
                <w:top w:val="none" w:sz="0" w:space="0" w:color="auto"/>
                <w:left w:val="none" w:sz="0" w:space="0" w:color="auto"/>
                <w:bottom w:val="none" w:sz="0" w:space="0" w:color="auto"/>
                <w:right w:val="none" w:sz="0" w:space="0" w:color="auto"/>
              </w:divBdr>
            </w:div>
            <w:div w:id="1749574464">
              <w:marLeft w:val="0"/>
              <w:marRight w:val="0"/>
              <w:marTop w:val="0"/>
              <w:marBottom w:val="0"/>
              <w:divBdr>
                <w:top w:val="none" w:sz="0" w:space="0" w:color="auto"/>
                <w:left w:val="none" w:sz="0" w:space="0" w:color="auto"/>
                <w:bottom w:val="none" w:sz="0" w:space="0" w:color="auto"/>
                <w:right w:val="none" w:sz="0" w:space="0" w:color="auto"/>
              </w:divBdr>
            </w:div>
          </w:divsChild>
        </w:div>
        <w:div w:id="1174297859">
          <w:marLeft w:val="0"/>
          <w:marRight w:val="0"/>
          <w:marTop w:val="0"/>
          <w:marBottom w:val="0"/>
          <w:divBdr>
            <w:top w:val="none" w:sz="0" w:space="0" w:color="auto"/>
            <w:left w:val="none" w:sz="0" w:space="0" w:color="auto"/>
            <w:bottom w:val="none" w:sz="0" w:space="0" w:color="auto"/>
            <w:right w:val="none" w:sz="0" w:space="0" w:color="auto"/>
          </w:divBdr>
          <w:divsChild>
            <w:div w:id="178546096">
              <w:marLeft w:val="0"/>
              <w:marRight w:val="0"/>
              <w:marTop w:val="0"/>
              <w:marBottom w:val="0"/>
              <w:divBdr>
                <w:top w:val="none" w:sz="0" w:space="0" w:color="auto"/>
                <w:left w:val="none" w:sz="0" w:space="0" w:color="auto"/>
                <w:bottom w:val="none" w:sz="0" w:space="0" w:color="auto"/>
                <w:right w:val="none" w:sz="0" w:space="0" w:color="auto"/>
              </w:divBdr>
            </w:div>
          </w:divsChild>
        </w:div>
        <w:div w:id="1977873">
          <w:marLeft w:val="0"/>
          <w:marRight w:val="0"/>
          <w:marTop w:val="0"/>
          <w:marBottom w:val="0"/>
          <w:divBdr>
            <w:top w:val="none" w:sz="0" w:space="0" w:color="auto"/>
            <w:left w:val="none" w:sz="0" w:space="0" w:color="auto"/>
            <w:bottom w:val="none" w:sz="0" w:space="0" w:color="auto"/>
            <w:right w:val="none" w:sz="0" w:space="0" w:color="auto"/>
          </w:divBdr>
          <w:divsChild>
            <w:div w:id="1809978177">
              <w:marLeft w:val="0"/>
              <w:marRight w:val="0"/>
              <w:marTop w:val="0"/>
              <w:marBottom w:val="0"/>
              <w:divBdr>
                <w:top w:val="none" w:sz="0" w:space="0" w:color="auto"/>
                <w:left w:val="none" w:sz="0" w:space="0" w:color="auto"/>
                <w:bottom w:val="none" w:sz="0" w:space="0" w:color="auto"/>
                <w:right w:val="none" w:sz="0" w:space="0" w:color="auto"/>
              </w:divBdr>
            </w:div>
            <w:div w:id="1131822595">
              <w:marLeft w:val="0"/>
              <w:marRight w:val="0"/>
              <w:marTop w:val="0"/>
              <w:marBottom w:val="0"/>
              <w:divBdr>
                <w:top w:val="none" w:sz="0" w:space="0" w:color="auto"/>
                <w:left w:val="none" w:sz="0" w:space="0" w:color="auto"/>
                <w:bottom w:val="none" w:sz="0" w:space="0" w:color="auto"/>
                <w:right w:val="none" w:sz="0" w:space="0" w:color="auto"/>
              </w:divBdr>
            </w:div>
            <w:div w:id="425729542">
              <w:marLeft w:val="0"/>
              <w:marRight w:val="0"/>
              <w:marTop w:val="0"/>
              <w:marBottom w:val="0"/>
              <w:divBdr>
                <w:top w:val="none" w:sz="0" w:space="0" w:color="auto"/>
                <w:left w:val="none" w:sz="0" w:space="0" w:color="auto"/>
                <w:bottom w:val="none" w:sz="0" w:space="0" w:color="auto"/>
                <w:right w:val="none" w:sz="0" w:space="0" w:color="auto"/>
              </w:divBdr>
            </w:div>
            <w:div w:id="1130242549">
              <w:marLeft w:val="0"/>
              <w:marRight w:val="0"/>
              <w:marTop w:val="0"/>
              <w:marBottom w:val="0"/>
              <w:divBdr>
                <w:top w:val="none" w:sz="0" w:space="0" w:color="auto"/>
                <w:left w:val="none" w:sz="0" w:space="0" w:color="auto"/>
                <w:bottom w:val="none" w:sz="0" w:space="0" w:color="auto"/>
                <w:right w:val="none" w:sz="0" w:space="0" w:color="auto"/>
              </w:divBdr>
            </w:div>
            <w:div w:id="1014847137">
              <w:marLeft w:val="0"/>
              <w:marRight w:val="0"/>
              <w:marTop w:val="0"/>
              <w:marBottom w:val="0"/>
              <w:divBdr>
                <w:top w:val="none" w:sz="0" w:space="0" w:color="auto"/>
                <w:left w:val="none" w:sz="0" w:space="0" w:color="auto"/>
                <w:bottom w:val="none" w:sz="0" w:space="0" w:color="auto"/>
                <w:right w:val="none" w:sz="0" w:space="0" w:color="auto"/>
              </w:divBdr>
            </w:div>
          </w:divsChild>
        </w:div>
        <w:div w:id="1648778755">
          <w:marLeft w:val="0"/>
          <w:marRight w:val="0"/>
          <w:marTop w:val="0"/>
          <w:marBottom w:val="0"/>
          <w:divBdr>
            <w:top w:val="none" w:sz="0" w:space="0" w:color="auto"/>
            <w:left w:val="none" w:sz="0" w:space="0" w:color="auto"/>
            <w:bottom w:val="none" w:sz="0" w:space="0" w:color="auto"/>
            <w:right w:val="none" w:sz="0" w:space="0" w:color="auto"/>
          </w:divBdr>
        </w:div>
        <w:div w:id="1180193534">
          <w:marLeft w:val="0"/>
          <w:marRight w:val="0"/>
          <w:marTop w:val="0"/>
          <w:marBottom w:val="0"/>
          <w:divBdr>
            <w:top w:val="none" w:sz="0" w:space="0" w:color="auto"/>
            <w:left w:val="none" w:sz="0" w:space="0" w:color="auto"/>
            <w:bottom w:val="none" w:sz="0" w:space="0" w:color="auto"/>
            <w:right w:val="none" w:sz="0" w:space="0" w:color="auto"/>
          </w:divBdr>
        </w:div>
        <w:div w:id="1843616812">
          <w:marLeft w:val="0"/>
          <w:marRight w:val="0"/>
          <w:marTop w:val="0"/>
          <w:marBottom w:val="0"/>
          <w:divBdr>
            <w:top w:val="none" w:sz="0" w:space="0" w:color="auto"/>
            <w:left w:val="none" w:sz="0" w:space="0" w:color="auto"/>
            <w:bottom w:val="none" w:sz="0" w:space="0" w:color="auto"/>
            <w:right w:val="none" w:sz="0" w:space="0" w:color="auto"/>
          </w:divBdr>
        </w:div>
        <w:div w:id="877008206">
          <w:marLeft w:val="0"/>
          <w:marRight w:val="0"/>
          <w:marTop w:val="0"/>
          <w:marBottom w:val="0"/>
          <w:divBdr>
            <w:top w:val="none" w:sz="0" w:space="0" w:color="auto"/>
            <w:left w:val="none" w:sz="0" w:space="0" w:color="auto"/>
            <w:bottom w:val="none" w:sz="0" w:space="0" w:color="auto"/>
            <w:right w:val="none" w:sz="0" w:space="0" w:color="auto"/>
          </w:divBdr>
        </w:div>
        <w:div w:id="1341852294">
          <w:marLeft w:val="0"/>
          <w:marRight w:val="0"/>
          <w:marTop w:val="0"/>
          <w:marBottom w:val="0"/>
          <w:divBdr>
            <w:top w:val="none" w:sz="0" w:space="0" w:color="auto"/>
            <w:left w:val="none" w:sz="0" w:space="0" w:color="auto"/>
            <w:bottom w:val="none" w:sz="0" w:space="0" w:color="auto"/>
            <w:right w:val="none" w:sz="0" w:space="0" w:color="auto"/>
          </w:divBdr>
        </w:div>
        <w:div w:id="980617218">
          <w:marLeft w:val="0"/>
          <w:marRight w:val="0"/>
          <w:marTop w:val="0"/>
          <w:marBottom w:val="0"/>
          <w:divBdr>
            <w:top w:val="none" w:sz="0" w:space="0" w:color="auto"/>
            <w:left w:val="none" w:sz="0" w:space="0" w:color="auto"/>
            <w:bottom w:val="none" w:sz="0" w:space="0" w:color="auto"/>
            <w:right w:val="none" w:sz="0" w:space="0" w:color="auto"/>
          </w:divBdr>
        </w:div>
        <w:div w:id="1108089204">
          <w:marLeft w:val="0"/>
          <w:marRight w:val="0"/>
          <w:marTop w:val="0"/>
          <w:marBottom w:val="0"/>
          <w:divBdr>
            <w:top w:val="none" w:sz="0" w:space="0" w:color="auto"/>
            <w:left w:val="none" w:sz="0" w:space="0" w:color="auto"/>
            <w:bottom w:val="none" w:sz="0" w:space="0" w:color="auto"/>
            <w:right w:val="none" w:sz="0" w:space="0" w:color="auto"/>
          </w:divBdr>
        </w:div>
        <w:div w:id="1947493429">
          <w:marLeft w:val="0"/>
          <w:marRight w:val="0"/>
          <w:marTop w:val="0"/>
          <w:marBottom w:val="0"/>
          <w:divBdr>
            <w:top w:val="none" w:sz="0" w:space="0" w:color="auto"/>
            <w:left w:val="none" w:sz="0" w:space="0" w:color="auto"/>
            <w:bottom w:val="none" w:sz="0" w:space="0" w:color="auto"/>
            <w:right w:val="none" w:sz="0" w:space="0" w:color="auto"/>
          </w:divBdr>
        </w:div>
        <w:div w:id="2005694651">
          <w:marLeft w:val="0"/>
          <w:marRight w:val="0"/>
          <w:marTop w:val="0"/>
          <w:marBottom w:val="0"/>
          <w:divBdr>
            <w:top w:val="none" w:sz="0" w:space="0" w:color="auto"/>
            <w:left w:val="none" w:sz="0" w:space="0" w:color="auto"/>
            <w:bottom w:val="none" w:sz="0" w:space="0" w:color="auto"/>
            <w:right w:val="none" w:sz="0" w:space="0" w:color="auto"/>
          </w:divBdr>
        </w:div>
        <w:div w:id="1373767087">
          <w:marLeft w:val="0"/>
          <w:marRight w:val="0"/>
          <w:marTop w:val="0"/>
          <w:marBottom w:val="0"/>
          <w:divBdr>
            <w:top w:val="none" w:sz="0" w:space="0" w:color="auto"/>
            <w:left w:val="none" w:sz="0" w:space="0" w:color="auto"/>
            <w:bottom w:val="none" w:sz="0" w:space="0" w:color="auto"/>
            <w:right w:val="none" w:sz="0" w:space="0" w:color="auto"/>
          </w:divBdr>
        </w:div>
        <w:div w:id="1918903174">
          <w:marLeft w:val="0"/>
          <w:marRight w:val="0"/>
          <w:marTop w:val="0"/>
          <w:marBottom w:val="0"/>
          <w:divBdr>
            <w:top w:val="none" w:sz="0" w:space="0" w:color="auto"/>
            <w:left w:val="none" w:sz="0" w:space="0" w:color="auto"/>
            <w:bottom w:val="none" w:sz="0" w:space="0" w:color="auto"/>
            <w:right w:val="none" w:sz="0" w:space="0" w:color="auto"/>
          </w:divBdr>
          <w:divsChild>
            <w:div w:id="438449301">
              <w:marLeft w:val="0"/>
              <w:marRight w:val="0"/>
              <w:marTop w:val="0"/>
              <w:marBottom w:val="0"/>
              <w:divBdr>
                <w:top w:val="none" w:sz="0" w:space="0" w:color="auto"/>
                <w:left w:val="none" w:sz="0" w:space="0" w:color="auto"/>
                <w:bottom w:val="none" w:sz="0" w:space="0" w:color="auto"/>
                <w:right w:val="none" w:sz="0" w:space="0" w:color="auto"/>
              </w:divBdr>
            </w:div>
            <w:div w:id="1352486722">
              <w:marLeft w:val="0"/>
              <w:marRight w:val="0"/>
              <w:marTop w:val="0"/>
              <w:marBottom w:val="0"/>
              <w:divBdr>
                <w:top w:val="none" w:sz="0" w:space="0" w:color="auto"/>
                <w:left w:val="none" w:sz="0" w:space="0" w:color="auto"/>
                <w:bottom w:val="none" w:sz="0" w:space="0" w:color="auto"/>
                <w:right w:val="none" w:sz="0" w:space="0" w:color="auto"/>
              </w:divBdr>
            </w:div>
            <w:div w:id="938635648">
              <w:marLeft w:val="0"/>
              <w:marRight w:val="0"/>
              <w:marTop w:val="0"/>
              <w:marBottom w:val="0"/>
              <w:divBdr>
                <w:top w:val="none" w:sz="0" w:space="0" w:color="auto"/>
                <w:left w:val="none" w:sz="0" w:space="0" w:color="auto"/>
                <w:bottom w:val="none" w:sz="0" w:space="0" w:color="auto"/>
                <w:right w:val="none" w:sz="0" w:space="0" w:color="auto"/>
              </w:divBdr>
            </w:div>
            <w:div w:id="1642543191">
              <w:marLeft w:val="0"/>
              <w:marRight w:val="0"/>
              <w:marTop w:val="0"/>
              <w:marBottom w:val="0"/>
              <w:divBdr>
                <w:top w:val="none" w:sz="0" w:space="0" w:color="auto"/>
                <w:left w:val="none" w:sz="0" w:space="0" w:color="auto"/>
                <w:bottom w:val="none" w:sz="0" w:space="0" w:color="auto"/>
                <w:right w:val="none" w:sz="0" w:space="0" w:color="auto"/>
              </w:divBdr>
            </w:div>
            <w:div w:id="586352467">
              <w:marLeft w:val="0"/>
              <w:marRight w:val="0"/>
              <w:marTop w:val="0"/>
              <w:marBottom w:val="0"/>
              <w:divBdr>
                <w:top w:val="none" w:sz="0" w:space="0" w:color="auto"/>
                <w:left w:val="none" w:sz="0" w:space="0" w:color="auto"/>
                <w:bottom w:val="none" w:sz="0" w:space="0" w:color="auto"/>
                <w:right w:val="none" w:sz="0" w:space="0" w:color="auto"/>
              </w:divBdr>
            </w:div>
          </w:divsChild>
        </w:div>
        <w:div w:id="1368264115">
          <w:marLeft w:val="0"/>
          <w:marRight w:val="0"/>
          <w:marTop w:val="0"/>
          <w:marBottom w:val="0"/>
          <w:divBdr>
            <w:top w:val="none" w:sz="0" w:space="0" w:color="auto"/>
            <w:left w:val="none" w:sz="0" w:space="0" w:color="auto"/>
            <w:bottom w:val="none" w:sz="0" w:space="0" w:color="auto"/>
            <w:right w:val="none" w:sz="0" w:space="0" w:color="auto"/>
          </w:divBdr>
        </w:div>
        <w:div w:id="456947575">
          <w:marLeft w:val="0"/>
          <w:marRight w:val="0"/>
          <w:marTop w:val="0"/>
          <w:marBottom w:val="0"/>
          <w:divBdr>
            <w:top w:val="none" w:sz="0" w:space="0" w:color="auto"/>
            <w:left w:val="none" w:sz="0" w:space="0" w:color="auto"/>
            <w:bottom w:val="none" w:sz="0" w:space="0" w:color="auto"/>
            <w:right w:val="none" w:sz="0" w:space="0" w:color="auto"/>
          </w:divBdr>
        </w:div>
        <w:div w:id="808547727">
          <w:marLeft w:val="0"/>
          <w:marRight w:val="0"/>
          <w:marTop w:val="0"/>
          <w:marBottom w:val="0"/>
          <w:divBdr>
            <w:top w:val="none" w:sz="0" w:space="0" w:color="auto"/>
            <w:left w:val="none" w:sz="0" w:space="0" w:color="auto"/>
            <w:bottom w:val="none" w:sz="0" w:space="0" w:color="auto"/>
            <w:right w:val="none" w:sz="0" w:space="0" w:color="auto"/>
          </w:divBdr>
        </w:div>
        <w:div w:id="132673710">
          <w:marLeft w:val="0"/>
          <w:marRight w:val="0"/>
          <w:marTop w:val="0"/>
          <w:marBottom w:val="0"/>
          <w:divBdr>
            <w:top w:val="none" w:sz="0" w:space="0" w:color="auto"/>
            <w:left w:val="none" w:sz="0" w:space="0" w:color="auto"/>
            <w:bottom w:val="none" w:sz="0" w:space="0" w:color="auto"/>
            <w:right w:val="none" w:sz="0" w:space="0" w:color="auto"/>
          </w:divBdr>
        </w:div>
        <w:div w:id="1797483083">
          <w:marLeft w:val="0"/>
          <w:marRight w:val="0"/>
          <w:marTop w:val="0"/>
          <w:marBottom w:val="0"/>
          <w:divBdr>
            <w:top w:val="none" w:sz="0" w:space="0" w:color="auto"/>
            <w:left w:val="none" w:sz="0" w:space="0" w:color="auto"/>
            <w:bottom w:val="none" w:sz="0" w:space="0" w:color="auto"/>
            <w:right w:val="none" w:sz="0" w:space="0" w:color="auto"/>
          </w:divBdr>
        </w:div>
        <w:div w:id="1598321899">
          <w:marLeft w:val="0"/>
          <w:marRight w:val="0"/>
          <w:marTop w:val="0"/>
          <w:marBottom w:val="0"/>
          <w:divBdr>
            <w:top w:val="none" w:sz="0" w:space="0" w:color="auto"/>
            <w:left w:val="none" w:sz="0" w:space="0" w:color="auto"/>
            <w:bottom w:val="none" w:sz="0" w:space="0" w:color="auto"/>
            <w:right w:val="none" w:sz="0" w:space="0" w:color="auto"/>
          </w:divBdr>
        </w:div>
        <w:div w:id="115876187">
          <w:marLeft w:val="0"/>
          <w:marRight w:val="0"/>
          <w:marTop w:val="0"/>
          <w:marBottom w:val="0"/>
          <w:divBdr>
            <w:top w:val="none" w:sz="0" w:space="0" w:color="auto"/>
            <w:left w:val="none" w:sz="0" w:space="0" w:color="auto"/>
            <w:bottom w:val="none" w:sz="0" w:space="0" w:color="auto"/>
            <w:right w:val="none" w:sz="0" w:space="0" w:color="auto"/>
          </w:divBdr>
        </w:div>
        <w:div w:id="838542528">
          <w:marLeft w:val="0"/>
          <w:marRight w:val="0"/>
          <w:marTop w:val="0"/>
          <w:marBottom w:val="0"/>
          <w:divBdr>
            <w:top w:val="none" w:sz="0" w:space="0" w:color="auto"/>
            <w:left w:val="none" w:sz="0" w:space="0" w:color="auto"/>
            <w:bottom w:val="none" w:sz="0" w:space="0" w:color="auto"/>
            <w:right w:val="none" w:sz="0" w:space="0" w:color="auto"/>
          </w:divBdr>
        </w:div>
        <w:div w:id="1779988850">
          <w:marLeft w:val="0"/>
          <w:marRight w:val="0"/>
          <w:marTop w:val="0"/>
          <w:marBottom w:val="0"/>
          <w:divBdr>
            <w:top w:val="none" w:sz="0" w:space="0" w:color="auto"/>
            <w:left w:val="none" w:sz="0" w:space="0" w:color="auto"/>
            <w:bottom w:val="none" w:sz="0" w:space="0" w:color="auto"/>
            <w:right w:val="none" w:sz="0" w:space="0" w:color="auto"/>
          </w:divBdr>
        </w:div>
        <w:div w:id="722607161">
          <w:marLeft w:val="0"/>
          <w:marRight w:val="0"/>
          <w:marTop w:val="0"/>
          <w:marBottom w:val="0"/>
          <w:divBdr>
            <w:top w:val="none" w:sz="0" w:space="0" w:color="auto"/>
            <w:left w:val="none" w:sz="0" w:space="0" w:color="auto"/>
            <w:bottom w:val="none" w:sz="0" w:space="0" w:color="auto"/>
            <w:right w:val="none" w:sz="0" w:space="0" w:color="auto"/>
          </w:divBdr>
        </w:div>
        <w:div w:id="2095130140">
          <w:marLeft w:val="0"/>
          <w:marRight w:val="0"/>
          <w:marTop w:val="0"/>
          <w:marBottom w:val="0"/>
          <w:divBdr>
            <w:top w:val="none" w:sz="0" w:space="0" w:color="auto"/>
            <w:left w:val="none" w:sz="0" w:space="0" w:color="auto"/>
            <w:bottom w:val="none" w:sz="0" w:space="0" w:color="auto"/>
            <w:right w:val="none" w:sz="0" w:space="0" w:color="auto"/>
          </w:divBdr>
          <w:divsChild>
            <w:div w:id="1398360192">
              <w:marLeft w:val="0"/>
              <w:marRight w:val="0"/>
              <w:marTop w:val="0"/>
              <w:marBottom w:val="0"/>
              <w:divBdr>
                <w:top w:val="none" w:sz="0" w:space="0" w:color="auto"/>
                <w:left w:val="none" w:sz="0" w:space="0" w:color="auto"/>
                <w:bottom w:val="none" w:sz="0" w:space="0" w:color="auto"/>
                <w:right w:val="none" w:sz="0" w:space="0" w:color="auto"/>
              </w:divBdr>
            </w:div>
            <w:div w:id="1964775120">
              <w:marLeft w:val="0"/>
              <w:marRight w:val="0"/>
              <w:marTop w:val="0"/>
              <w:marBottom w:val="0"/>
              <w:divBdr>
                <w:top w:val="none" w:sz="0" w:space="0" w:color="auto"/>
                <w:left w:val="none" w:sz="0" w:space="0" w:color="auto"/>
                <w:bottom w:val="none" w:sz="0" w:space="0" w:color="auto"/>
                <w:right w:val="none" w:sz="0" w:space="0" w:color="auto"/>
              </w:divBdr>
            </w:div>
            <w:div w:id="1048334755">
              <w:marLeft w:val="0"/>
              <w:marRight w:val="0"/>
              <w:marTop w:val="0"/>
              <w:marBottom w:val="0"/>
              <w:divBdr>
                <w:top w:val="none" w:sz="0" w:space="0" w:color="auto"/>
                <w:left w:val="none" w:sz="0" w:space="0" w:color="auto"/>
                <w:bottom w:val="none" w:sz="0" w:space="0" w:color="auto"/>
                <w:right w:val="none" w:sz="0" w:space="0" w:color="auto"/>
              </w:divBdr>
            </w:div>
            <w:div w:id="785268982">
              <w:marLeft w:val="0"/>
              <w:marRight w:val="0"/>
              <w:marTop w:val="0"/>
              <w:marBottom w:val="0"/>
              <w:divBdr>
                <w:top w:val="none" w:sz="0" w:space="0" w:color="auto"/>
                <w:left w:val="none" w:sz="0" w:space="0" w:color="auto"/>
                <w:bottom w:val="none" w:sz="0" w:space="0" w:color="auto"/>
                <w:right w:val="none" w:sz="0" w:space="0" w:color="auto"/>
              </w:divBdr>
            </w:div>
            <w:div w:id="1160388884">
              <w:marLeft w:val="0"/>
              <w:marRight w:val="0"/>
              <w:marTop w:val="0"/>
              <w:marBottom w:val="0"/>
              <w:divBdr>
                <w:top w:val="none" w:sz="0" w:space="0" w:color="auto"/>
                <w:left w:val="none" w:sz="0" w:space="0" w:color="auto"/>
                <w:bottom w:val="none" w:sz="0" w:space="0" w:color="auto"/>
                <w:right w:val="none" w:sz="0" w:space="0" w:color="auto"/>
              </w:divBdr>
            </w:div>
          </w:divsChild>
        </w:div>
        <w:div w:id="579218859">
          <w:marLeft w:val="0"/>
          <w:marRight w:val="0"/>
          <w:marTop w:val="0"/>
          <w:marBottom w:val="0"/>
          <w:divBdr>
            <w:top w:val="none" w:sz="0" w:space="0" w:color="auto"/>
            <w:left w:val="none" w:sz="0" w:space="0" w:color="auto"/>
            <w:bottom w:val="none" w:sz="0" w:space="0" w:color="auto"/>
            <w:right w:val="none" w:sz="0" w:space="0" w:color="auto"/>
          </w:divBdr>
        </w:div>
        <w:div w:id="409697806">
          <w:marLeft w:val="0"/>
          <w:marRight w:val="0"/>
          <w:marTop w:val="0"/>
          <w:marBottom w:val="0"/>
          <w:divBdr>
            <w:top w:val="none" w:sz="0" w:space="0" w:color="auto"/>
            <w:left w:val="none" w:sz="0" w:space="0" w:color="auto"/>
            <w:bottom w:val="none" w:sz="0" w:space="0" w:color="auto"/>
            <w:right w:val="none" w:sz="0" w:space="0" w:color="auto"/>
          </w:divBdr>
        </w:div>
        <w:div w:id="332925468">
          <w:marLeft w:val="0"/>
          <w:marRight w:val="0"/>
          <w:marTop w:val="0"/>
          <w:marBottom w:val="0"/>
          <w:divBdr>
            <w:top w:val="none" w:sz="0" w:space="0" w:color="auto"/>
            <w:left w:val="none" w:sz="0" w:space="0" w:color="auto"/>
            <w:bottom w:val="none" w:sz="0" w:space="0" w:color="auto"/>
            <w:right w:val="none" w:sz="0" w:space="0" w:color="auto"/>
          </w:divBdr>
        </w:div>
        <w:div w:id="1522889636">
          <w:marLeft w:val="0"/>
          <w:marRight w:val="0"/>
          <w:marTop w:val="0"/>
          <w:marBottom w:val="0"/>
          <w:divBdr>
            <w:top w:val="none" w:sz="0" w:space="0" w:color="auto"/>
            <w:left w:val="none" w:sz="0" w:space="0" w:color="auto"/>
            <w:bottom w:val="none" w:sz="0" w:space="0" w:color="auto"/>
            <w:right w:val="none" w:sz="0" w:space="0" w:color="auto"/>
          </w:divBdr>
        </w:div>
        <w:div w:id="2014337446">
          <w:marLeft w:val="0"/>
          <w:marRight w:val="0"/>
          <w:marTop w:val="0"/>
          <w:marBottom w:val="0"/>
          <w:divBdr>
            <w:top w:val="none" w:sz="0" w:space="0" w:color="auto"/>
            <w:left w:val="none" w:sz="0" w:space="0" w:color="auto"/>
            <w:bottom w:val="none" w:sz="0" w:space="0" w:color="auto"/>
            <w:right w:val="none" w:sz="0" w:space="0" w:color="auto"/>
          </w:divBdr>
        </w:div>
        <w:div w:id="1205288780">
          <w:marLeft w:val="0"/>
          <w:marRight w:val="0"/>
          <w:marTop w:val="0"/>
          <w:marBottom w:val="0"/>
          <w:divBdr>
            <w:top w:val="none" w:sz="0" w:space="0" w:color="auto"/>
            <w:left w:val="none" w:sz="0" w:space="0" w:color="auto"/>
            <w:bottom w:val="none" w:sz="0" w:space="0" w:color="auto"/>
            <w:right w:val="none" w:sz="0" w:space="0" w:color="auto"/>
          </w:divBdr>
        </w:div>
        <w:div w:id="1504319971">
          <w:marLeft w:val="0"/>
          <w:marRight w:val="0"/>
          <w:marTop w:val="0"/>
          <w:marBottom w:val="0"/>
          <w:divBdr>
            <w:top w:val="none" w:sz="0" w:space="0" w:color="auto"/>
            <w:left w:val="none" w:sz="0" w:space="0" w:color="auto"/>
            <w:bottom w:val="none" w:sz="0" w:space="0" w:color="auto"/>
            <w:right w:val="none" w:sz="0" w:space="0" w:color="auto"/>
          </w:divBdr>
        </w:div>
        <w:div w:id="438451547">
          <w:marLeft w:val="0"/>
          <w:marRight w:val="0"/>
          <w:marTop w:val="0"/>
          <w:marBottom w:val="0"/>
          <w:divBdr>
            <w:top w:val="none" w:sz="0" w:space="0" w:color="auto"/>
            <w:left w:val="none" w:sz="0" w:space="0" w:color="auto"/>
            <w:bottom w:val="none" w:sz="0" w:space="0" w:color="auto"/>
            <w:right w:val="none" w:sz="0" w:space="0" w:color="auto"/>
          </w:divBdr>
        </w:div>
        <w:div w:id="1992129266">
          <w:marLeft w:val="0"/>
          <w:marRight w:val="0"/>
          <w:marTop w:val="0"/>
          <w:marBottom w:val="0"/>
          <w:divBdr>
            <w:top w:val="none" w:sz="0" w:space="0" w:color="auto"/>
            <w:left w:val="none" w:sz="0" w:space="0" w:color="auto"/>
            <w:bottom w:val="none" w:sz="0" w:space="0" w:color="auto"/>
            <w:right w:val="none" w:sz="0" w:space="0" w:color="auto"/>
          </w:divBdr>
        </w:div>
        <w:div w:id="841119808">
          <w:marLeft w:val="0"/>
          <w:marRight w:val="0"/>
          <w:marTop w:val="0"/>
          <w:marBottom w:val="0"/>
          <w:divBdr>
            <w:top w:val="none" w:sz="0" w:space="0" w:color="auto"/>
            <w:left w:val="none" w:sz="0" w:space="0" w:color="auto"/>
            <w:bottom w:val="none" w:sz="0" w:space="0" w:color="auto"/>
            <w:right w:val="none" w:sz="0" w:space="0" w:color="auto"/>
          </w:divBdr>
        </w:div>
        <w:div w:id="1386833131">
          <w:marLeft w:val="0"/>
          <w:marRight w:val="0"/>
          <w:marTop w:val="0"/>
          <w:marBottom w:val="0"/>
          <w:divBdr>
            <w:top w:val="none" w:sz="0" w:space="0" w:color="auto"/>
            <w:left w:val="none" w:sz="0" w:space="0" w:color="auto"/>
            <w:bottom w:val="none" w:sz="0" w:space="0" w:color="auto"/>
            <w:right w:val="none" w:sz="0" w:space="0" w:color="auto"/>
          </w:divBdr>
          <w:divsChild>
            <w:div w:id="1460605736">
              <w:marLeft w:val="0"/>
              <w:marRight w:val="0"/>
              <w:marTop w:val="0"/>
              <w:marBottom w:val="0"/>
              <w:divBdr>
                <w:top w:val="none" w:sz="0" w:space="0" w:color="auto"/>
                <w:left w:val="none" w:sz="0" w:space="0" w:color="auto"/>
                <w:bottom w:val="none" w:sz="0" w:space="0" w:color="auto"/>
                <w:right w:val="none" w:sz="0" w:space="0" w:color="auto"/>
              </w:divBdr>
            </w:div>
            <w:div w:id="1708987121">
              <w:marLeft w:val="0"/>
              <w:marRight w:val="0"/>
              <w:marTop w:val="0"/>
              <w:marBottom w:val="0"/>
              <w:divBdr>
                <w:top w:val="none" w:sz="0" w:space="0" w:color="auto"/>
                <w:left w:val="none" w:sz="0" w:space="0" w:color="auto"/>
                <w:bottom w:val="none" w:sz="0" w:space="0" w:color="auto"/>
                <w:right w:val="none" w:sz="0" w:space="0" w:color="auto"/>
              </w:divBdr>
            </w:div>
            <w:div w:id="1628848461">
              <w:marLeft w:val="0"/>
              <w:marRight w:val="0"/>
              <w:marTop w:val="0"/>
              <w:marBottom w:val="0"/>
              <w:divBdr>
                <w:top w:val="none" w:sz="0" w:space="0" w:color="auto"/>
                <w:left w:val="none" w:sz="0" w:space="0" w:color="auto"/>
                <w:bottom w:val="none" w:sz="0" w:space="0" w:color="auto"/>
                <w:right w:val="none" w:sz="0" w:space="0" w:color="auto"/>
              </w:divBdr>
            </w:div>
          </w:divsChild>
        </w:div>
        <w:div w:id="1244342635">
          <w:marLeft w:val="0"/>
          <w:marRight w:val="0"/>
          <w:marTop w:val="0"/>
          <w:marBottom w:val="0"/>
          <w:divBdr>
            <w:top w:val="none" w:sz="0" w:space="0" w:color="auto"/>
            <w:left w:val="none" w:sz="0" w:space="0" w:color="auto"/>
            <w:bottom w:val="none" w:sz="0" w:space="0" w:color="auto"/>
            <w:right w:val="none" w:sz="0" w:space="0" w:color="auto"/>
          </w:divBdr>
          <w:divsChild>
            <w:div w:id="1088162350">
              <w:marLeft w:val="0"/>
              <w:marRight w:val="0"/>
              <w:marTop w:val="0"/>
              <w:marBottom w:val="0"/>
              <w:divBdr>
                <w:top w:val="none" w:sz="0" w:space="0" w:color="auto"/>
                <w:left w:val="none" w:sz="0" w:space="0" w:color="auto"/>
                <w:bottom w:val="none" w:sz="0" w:space="0" w:color="auto"/>
                <w:right w:val="none" w:sz="0" w:space="0" w:color="auto"/>
              </w:divBdr>
            </w:div>
            <w:div w:id="27419397">
              <w:marLeft w:val="0"/>
              <w:marRight w:val="0"/>
              <w:marTop w:val="0"/>
              <w:marBottom w:val="0"/>
              <w:divBdr>
                <w:top w:val="none" w:sz="0" w:space="0" w:color="auto"/>
                <w:left w:val="none" w:sz="0" w:space="0" w:color="auto"/>
                <w:bottom w:val="none" w:sz="0" w:space="0" w:color="auto"/>
                <w:right w:val="none" w:sz="0" w:space="0" w:color="auto"/>
              </w:divBdr>
            </w:div>
          </w:divsChild>
        </w:div>
        <w:div w:id="279265945">
          <w:marLeft w:val="0"/>
          <w:marRight w:val="0"/>
          <w:marTop w:val="0"/>
          <w:marBottom w:val="0"/>
          <w:divBdr>
            <w:top w:val="none" w:sz="0" w:space="0" w:color="auto"/>
            <w:left w:val="none" w:sz="0" w:space="0" w:color="auto"/>
            <w:bottom w:val="none" w:sz="0" w:space="0" w:color="auto"/>
            <w:right w:val="none" w:sz="0" w:space="0" w:color="auto"/>
          </w:divBdr>
        </w:div>
        <w:div w:id="277874124">
          <w:marLeft w:val="0"/>
          <w:marRight w:val="0"/>
          <w:marTop w:val="0"/>
          <w:marBottom w:val="0"/>
          <w:divBdr>
            <w:top w:val="none" w:sz="0" w:space="0" w:color="auto"/>
            <w:left w:val="none" w:sz="0" w:space="0" w:color="auto"/>
            <w:bottom w:val="none" w:sz="0" w:space="0" w:color="auto"/>
            <w:right w:val="none" w:sz="0" w:space="0" w:color="auto"/>
          </w:divBdr>
        </w:div>
        <w:div w:id="1826429155">
          <w:marLeft w:val="0"/>
          <w:marRight w:val="0"/>
          <w:marTop w:val="0"/>
          <w:marBottom w:val="0"/>
          <w:divBdr>
            <w:top w:val="none" w:sz="0" w:space="0" w:color="auto"/>
            <w:left w:val="none" w:sz="0" w:space="0" w:color="auto"/>
            <w:bottom w:val="none" w:sz="0" w:space="0" w:color="auto"/>
            <w:right w:val="none" w:sz="0" w:space="0" w:color="auto"/>
          </w:divBdr>
        </w:div>
        <w:div w:id="1208029398">
          <w:marLeft w:val="0"/>
          <w:marRight w:val="0"/>
          <w:marTop w:val="0"/>
          <w:marBottom w:val="0"/>
          <w:divBdr>
            <w:top w:val="none" w:sz="0" w:space="0" w:color="auto"/>
            <w:left w:val="none" w:sz="0" w:space="0" w:color="auto"/>
            <w:bottom w:val="none" w:sz="0" w:space="0" w:color="auto"/>
            <w:right w:val="none" w:sz="0" w:space="0" w:color="auto"/>
          </w:divBdr>
        </w:div>
        <w:div w:id="1621720763">
          <w:marLeft w:val="0"/>
          <w:marRight w:val="0"/>
          <w:marTop w:val="0"/>
          <w:marBottom w:val="0"/>
          <w:divBdr>
            <w:top w:val="none" w:sz="0" w:space="0" w:color="auto"/>
            <w:left w:val="none" w:sz="0" w:space="0" w:color="auto"/>
            <w:bottom w:val="none" w:sz="0" w:space="0" w:color="auto"/>
            <w:right w:val="none" w:sz="0" w:space="0" w:color="auto"/>
          </w:divBdr>
        </w:div>
        <w:div w:id="1926448963">
          <w:marLeft w:val="0"/>
          <w:marRight w:val="0"/>
          <w:marTop w:val="0"/>
          <w:marBottom w:val="0"/>
          <w:divBdr>
            <w:top w:val="none" w:sz="0" w:space="0" w:color="auto"/>
            <w:left w:val="none" w:sz="0" w:space="0" w:color="auto"/>
            <w:bottom w:val="none" w:sz="0" w:space="0" w:color="auto"/>
            <w:right w:val="none" w:sz="0" w:space="0" w:color="auto"/>
          </w:divBdr>
        </w:div>
        <w:div w:id="73745426">
          <w:marLeft w:val="0"/>
          <w:marRight w:val="0"/>
          <w:marTop w:val="0"/>
          <w:marBottom w:val="0"/>
          <w:divBdr>
            <w:top w:val="none" w:sz="0" w:space="0" w:color="auto"/>
            <w:left w:val="none" w:sz="0" w:space="0" w:color="auto"/>
            <w:bottom w:val="none" w:sz="0" w:space="0" w:color="auto"/>
            <w:right w:val="none" w:sz="0" w:space="0" w:color="auto"/>
          </w:divBdr>
        </w:div>
        <w:div w:id="4946898">
          <w:marLeft w:val="0"/>
          <w:marRight w:val="0"/>
          <w:marTop w:val="0"/>
          <w:marBottom w:val="0"/>
          <w:divBdr>
            <w:top w:val="none" w:sz="0" w:space="0" w:color="auto"/>
            <w:left w:val="none" w:sz="0" w:space="0" w:color="auto"/>
            <w:bottom w:val="none" w:sz="0" w:space="0" w:color="auto"/>
            <w:right w:val="none" w:sz="0" w:space="0" w:color="auto"/>
          </w:divBdr>
        </w:div>
        <w:div w:id="1624579249">
          <w:marLeft w:val="0"/>
          <w:marRight w:val="0"/>
          <w:marTop w:val="0"/>
          <w:marBottom w:val="0"/>
          <w:divBdr>
            <w:top w:val="none" w:sz="0" w:space="0" w:color="auto"/>
            <w:left w:val="none" w:sz="0" w:space="0" w:color="auto"/>
            <w:bottom w:val="none" w:sz="0" w:space="0" w:color="auto"/>
            <w:right w:val="none" w:sz="0" w:space="0" w:color="auto"/>
          </w:divBdr>
        </w:div>
        <w:div w:id="1045904729">
          <w:marLeft w:val="0"/>
          <w:marRight w:val="0"/>
          <w:marTop w:val="0"/>
          <w:marBottom w:val="0"/>
          <w:divBdr>
            <w:top w:val="none" w:sz="0" w:space="0" w:color="auto"/>
            <w:left w:val="none" w:sz="0" w:space="0" w:color="auto"/>
            <w:bottom w:val="none" w:sz="0" w:space="0" w:color="auto"/>
            <w:right w:val="none" w:sz="0" w:space="0" w:color="auto"/>
          </w:divBdr>
        </w:div>
        <w:div w:id="698046637">
          <w:marLeft w:val="0"/>
          <w:marRight w:val="0"/>
          <w:marTop w:val="0"/>
          <w:marBottom w:val="0"/>
          <w:divBdr>
            <w:top w:val="none" w:sz="0" w:space="0" w:color="auto"/>
            <w:left w:val="none" w:sz="0" w:space="0" w:color="auto"/>
            <w:bottom w:val="none" w:sz="0" w:space="0" w:color="auto"/>
            <w:right w:val="none" w:sz="0" w:space="0" w:color="auto"/>
          </w:divBdr>
        </w:div>
        <w:div w:id="268632610">
          <w:marLeft w:val="0"/>
          <w:marRight w:val="0"/>
          <w:marTop w:val="0"/>
          <w:marBottom w:val="0"/>
          <w:divBdr>
            <w:top w:val="none" w:sz="0" w:space="0" w:color="auto"/>
            <w:left w:val="none" w:sz="0" w:space="0" w:color="auto"/>
            <w:bottom w:val="none" w:sz="0" w:space="0" w:color="auto"/>
            <w:right w:val="none" w:sz="0" w:space="0" w:color="auto"/>
          </w:divBdr>
        </w:div>
        <w:div w:id="1441493181">
          <w:marLeft w:val="0"/>
          <w:marRight w:val="0"/>
          <w:marTop w:val="0"/>
          <w:marBottom w:val="0"/>
          <w:divBdr>
            <w:top w:val="none" w:sz="0" w:space="0" w:color="auto"/>
            <w:left w:val="none" w:sz="0" w:space="0" w:color="auto"/>
            <w:bottom w:val="none" w:sz="0" w:space="0" w:color="auto"/>
            <w:right w:val="none" w:sz="0" w:space="0" w:color="auto"/>
          </w:divBdr>
        </w:div>
        <w:div w:id="764230970">
          <w:marLeft w:val="0"/>
          <w:marRight w:val="0"/>
          <w:marTop w:val="0"/>
          <w:marBottom w:val="0"/>
          <w:divBdr>
            <w:top w:val="none" w:sz="0" w:space="0" w:color="auto"/>
            <w:left w:val="none" w:sz="0" w:space="0" w:color="auto"/>
            <w:bottom w:val="none" w:sz="0" w:space="0" w:color="auto"/>
            <w:right w:val="none" w:sz="0" w:space="0" w:color="auto"/>
          </w:divBdr>
        </w:div>
        <w:div w:id="2064405607">
          <w:marLeft w:val="0"/>
          <w:marRight w:val="0"/>
          <w:marTop w:val="0"/>
          <w:marBottom w:val="0"/>
          <w:divBdr>
            <w:top w:val="none" w:sz="0" w:space="0" w:color="auto"/>
            <w:left w:val="none" w:sz="0" w:space="0" w:color="auto"/>
            <w:bottom w:val="none" w:sz="0" w:space="0" w:color="auto"/>
            <w:right w:val="none" w:sz="0" w:space="0" w:color="auto"/>
          </w:divBdr>
        </w:div>
        <w:div w:id="155152312">
          <w:marLeft w:val="0"/>
          <w:marRight w:val="0"/>
          <w:marTop w:val="0"/>
          <w:marBottom w:val="0"/>
          <w:divBdr>
            <w:top w:val="none" w:sz="0" w:space="0" w:color="auto"/>
            <w:left w:val="none" w:sz="0" w:space="0" w:color="auto"/>
            <w:bottom w:val="none" w:sz="0" w:space="0" w:color="auto"/>
            <w:right w:val="none" w:sz="0" w:space="0" w:color="auto"/>
          </w:divBdr>
        </w:div>
        <w:div w:id="2087608375">
          <w:marLeft w:val="0"/>
          <w:marRight w:val="0"/>
          <w:marTop w:val="0"/>
          <w:marBottom w:val="0"/>
          <w:divBdr>
            <w:top w:val="none" w:sz="0" w:space="0" w:color="auto"/>
            <w:left w:val="none" w:sz="0" w:space="0" w:color="auto"/>
            <w:bottom w:val="none" w:sz="0" w:space="0" w:color="auto"/>
            <w:right w:val="none" w:sz="0" w:space="0" w:color="auto"/>
          </w:divBdr>
        </w:div>
        <w:div w:id="1228495443">
          <w:marLeft w:val="0"/>
          <w:marRight w:val="0"/>
          <w:marTop w:val="0"/>
          <w:marBottom w:val="0"/>
          <w:divBdr>
            <w:top w:val="none" w:sz="0" w:space="0" w:color="auto"/>
            <w:left w:val="none" w:sz="0" w:space="0" w:color="auto"/>
            <w:bottom w:val="none" w:sz="0" w:space="0" w:color="auto"/>
            <w:right w:val="none" w:sz="0" w:space="0" w:color="auto"/>
          </w:divBdr>
        </w:div>
        <w:div w:id="1008942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1902</Words>
  <Characters>10847</Characters>
  <Application>Microsoft Office Word</Application>
  <DocSecurity>0</DocSecurity>
  <Lines>90</Lines>
  <Paragraphs>25</Paragraphs>
  <ScaleCrop>false</ScaleCrop>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dc:creator>
  <cp:keywords/>
  <dc:description/>
  <cp:lastModifiedBy>rashm</cp:lastModifiedBy>
  <cp:revision>4</cp:revision>
  <dcterms:created xsi:type="dcterms:W3CDTF">2021-05-25T17:48:00Z</dcterms:created>
  <dcterms:modified xsi:type="dcterms:W3CDTF">2021-05-25T18:02:00Z</dcterms:modified>
</cp:coreProperties>
</file>